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1B" w:rsidRPr="00F00A0C" w:rsidRDefault="0019051B" w:rsidP="001E1BB0">
      <w:pPr>
        <w:spacing w:line="240" w:lineRule="auto"/>
        <w:jc w:val="center"/>
        <w:rPr>
          <w:rFonts w:ascii="Calibri" w:eastAsia="Times New Roman" w:hAnsi="Calibri" w:cs="Times New Roman"/>
          <w:lang w:eastAsia="ru-RU"/>
        </w:rPr>
      </w:pPr>
      <w:r w:rsidRPr="00F00A0C">
        <w:rPr>
          <w:rFonts w:ascii="Calibri" w:eastAsia="Times New Roman" w:hAnsi="Calibri" w:cs="Times New Roman"/>
          <w:lang w:eastAsia="ru-RU"/>
        </w:rPr>
        <w:t xml:space="preserve">    </w:t>
      </w:r>
      <w:r w:rsidRPr="00F00A0C">
        <w:rPr>
          <w:rFonts w:ascii="Calibri" w:eastAsia="Times New Roman" w:hAnsi="Calibri" w:cs="Times New Roman"/>
          <w:noProof/>
          <w:lang w:eastAsia="ru-RU"/>
        </w:rPr>
        <w:drawing>
          <wp:inline distT="0" distB="0" distL="0" distR="0" wp14:anchorId="75FBD54B" wp14:editId="5932948F">
            <wp:extent cx="534670" cy="6731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73100"/>
                    </a:xfrm>
                    <a:prstGeom prst="rect">
                      <a:avLst/>
                    </a:prstGeom>
                    <a:noFill/>
                    <a:ln>
                      <a:noFill/>
                    </a:ln>
                  </pic:spPr>
                </pic:pic>
              </a:graphicData>
            </a:graphic>
          </wp:inline>
        </w:drawing>
      </w:r>
    </w:p>
    <w:p w:rsidR="0019051B" w:rsidRPr="00F00A0C" w:rsidRDefault="0019051B" w:rsidP="001E1BB0">
      <w:pPr>
        <w:spacing w:after="0" w:line="240" w:lineRule="auto"/>
        <w:jc w:val="center"/>
        <w:rPr>
          <w:rFonts w:ascii="Times New Roman" w:eastAsia="Times New Roman" w:hAnsi="Times New Roman" w:cs="Times New Roman"/>
          <w:b/>
          <w:spacing w:val="30"/>
          <w:sz w:val="24"/>
          <w:szCs w:val="24"/>
          <w:lang w:eastAsia="ru-RU"/>
        </w:rPr>
      </w:pPr>
      <w:r w:rsidRPr="00F00A0C">
        <w:rPr>
          <w:rFonts w:ascii="Times New Roman" w:eastAsia="Times New Roman" w:hAnsi="Times New Roman" w:cs="Times New Roman"/>
          <w:b/>
          <w:spacing w:val="30"/>
          <w:sz w:val="24"/>
          <w:szCs w:val="24"/>
          <w:lang w:eastAsia="ru-RU"/>
        </w:rPr>
        <w:t xml:space="preserve">КОМИТЕТ ПО ТРУДУ И ЗАНЯТОСТИ НАСЕЛЕНИЯ </w:t>
      </w:r>
    </w:p>
    <w:p w:rsidR="0019051B" w:rsidRPr="00F00A0C" w:rsidRDefault="0019051B" w:rsidP="001E1BB0">
      <w:pPr>
        <w:pBdr>
          <w:bottom w:val="single" w:sz="12" w:space="1" w:color="auto"/>
        </w:pBdr>
        <w:spacing w:after="0" w:line="240" w:lineRule="auto"/>
        <w:jc w:val="center"/>
        <w:rPr>
          <w:rFonts w:ascii="Times New Roman" w:eastAsia="Times New Roman" w:hAnsi="Times New Roman" w:cs="Times New Roman"/>
          <w:b/>
          <w:spacing w:val="30"/>
          <w:sz w:val="24"/>
          <w:szCs w:val="24"/>
          <w:lang w:eastAsia="ru-RU"/>
        </w:rPr>
      </w:pPr>
      <w:r w:rsidRPr="00F00A0C">
        <w:rPr>
          <w:rFonts w:ascii="Times New Roman" w:eastAsia="Times New Roman" w:hAnsi="Times New Roman" w:cs="Times New Roman"/>
          <w:b/>
          <w:spacing w:val="30"/>
          <w:sz w:val="24"/>
          <w:szCs w:val="24"/>
          <w:lang w:eastAsia="ru-RU"/>
        </w:rPr>
        <w:t>ЛЕНИНГРАДСКОЙ ОБЛАСТИ</w:t>
      </w:r>
    </w:p>
    <w:p w:rsidR="0019051B" w:rsidRPr="00F00A0C" w:rsidRDefault="0019051B" w:rsidP="001E1BB0">
      <w:pPr>
        <w:spacing w:after="0" w:line="240" w:lineRule="auto"/>
        <w:jc w:val="center"/>
        <w:rPr>
          <w:rFonts w:ascii="Times New Roman" w:eastAsia="Times New Roman" w:hAnsi="Times New Roman" w:cs="Times New Roman"/>
          <w:b/>
          <w:sz w:val="24"/>
          <w:szCs w:val="24"/>
          <w:lang w:eastAsia="ru-RU"/>
        </w:rPr>
      </w:pPr>
    </w:p>
    <w:p w:rsidR="0019051B" w:rsidRPr="00F00A0C" w:rsidRDefault="0019051B" w:rsidP="001E1BB0">
      <w:pPr>
        <w:spacing w:after="0" w:line="240" w:lineRule="auto"/>
        <w:jc w:val="center"/>
        <w:rPr>
          <w:rFonts w:ascii="Times New Roman" w:eastAsia="Times New Roman" w:hAnsi="Times New Roman" w:cs="Times New Roman"/>
          <w:b/>
          <w:spacing w:val="60"/>
          <w:sz w:val="28"/>
          <w:szCs w:val="28"/>
          <w:lang w:eastAsia="ru-RU"/>
        </w:rPr>
      </w:pPr>
      <w:r w:rsidRPr="00F00A0C">
        <w:rPr>
          <w:rFonts w:ascii="Times New Roman" w:eastAsia="Times New Roman" w:hAnsi="Times New Roman" w:cs="Times New Roman"/>
          <w:b/>
          <w:spacing w:val="60"/>
          <w:sz w:val="28"/>
          <w:szCs w:val="28"/>
          <w:lang w:eastAsia="ru-RU"/>
        </w:rPr>
        <w:t>ПРИКАЗ</w:t>
      </w:r>
    </w:p>
    <w:p w:rsidR="0019051B" w:rsidRPr="00F00A0C" w:rsidRDefault="0019051B" w:rsidP="001E1BB0">
      <w:pPr>
        <w:spacing w:after="0" w:line="240" w:lineRule="auto"/>
        <w:jc w:val="center"/>
        <w:rPr>
          <w:rFonts w:ascii="Times New Roman" w:eastAsia="Times New Roman" w:hAnsi="Times New Roman" w:cs="Times New Roman"/>
          <w:b/>
          <w:spacing w:val="60"/>
          <w:sz w:val="28"/>
          <w:szCs w:val="28"/>
          <w:lang w:eastAsia="ru-RU"/>
        </w:rPr>
      </w:pPr>
    </w:p>
    <w:p w:rsidR="0019051B" w:rsidRPr="00F00A0C" w:rsidRDefault="0019051B" w:rsidP="001E1BB0">
      <w:pPr>
        <w:spacing w:after="0" w:line="240" w:lineRule="auto"/>
        <w:jc w:val="both"/>
        <w:rPr>
          <w:rFonts w:ascii="Times New Roman" w:eastAsia="Times New Roman" w:hAnsi="Times New Roman" w:cs="Times New Roman"/>
          <w:sz w:val="26"/>
          <w:szCs w:val="26"/>
          <w:lang w:eastAsia="ru-RU"/>
        </w:rPr>
      </w:pPr>
      <w:r w:rsidRPr="00F00A0C">
        <w:rPr>
          <w:rFonts w:ascii="Times New Roman" w:eastAsia="Times New Roman" w:hAnsi="Times New Roman" w:cs="Times New Roman"/>
          <w:sz w:val="26"/>
          <w:szCs w:val="26"/>
          <w:lang w:eastAsia="ru-RU"/>
        </w:rPr>
        <w:t>«___» ________ 2020 года</w:t>
      </w:r>
      <w:r w:rsidRPr="00F00A0C">
        <w:rPr>
          <w:rFonts w:ascii="Times New Roman" w:eastAsia="Times New Roman" w:hAnsi="Times New Roman" w:cs="Times New Roman"/>
          <w:sz w:val="26"/>
          <w:szCs w:val="26"/>
          <w:lang w:eastAsia="ru-RU"/>
        </w:rPr>
        <w:tab/>
      </w:r>
      <w:r w:rsidRPr="00F00A0C">
        <w:rPr>
          <w:rFonts w:ascii="Times New Roman" w:eastAsia="Times New Roman" w:hAnsi="Times New Roman" w:cs="Times New Roman"/>
          <w:sz w:val="26"/>
          <w:szCs w:val="26"/>
          <w:lang w:eastAsia="ru-RU"/>
        </w:rPr>
        <w:tab/>
      </w:r>
      <w:r w:rsidRPr="00F00A0C">
        <w:rPr>
          <w:rFonts w:ascii="Times New Roman" w:eastAsia="Times New Roman" w:hAnsi="Times New Roman" w:cs="Times New Roman"/>
          <w:sz w:val="26"/>
          <w:szCs w:val="26"/>
          <w:lang w:eastAsia="ru-RU"/>
        </w:rPr>
        <w:tab/>
        <w:t xml:space="preserve">   </w:t>
      </w:r>
      <w:r w:rsidRPr="00F00A0C">
        <w:rPr>
          <w:rFonts w:ascii="Times New Roman" w:eastAsia="Times New Roman" w:hAnsi="Times New Roman" w:cs="Times New Roman"/>
          <w:sz w:val="26"/>
          <w:szCs w:val="26"/>
          <w:lang w:eastAsia="ru-RU"/>
        </w:rPr>
        <w:tab/>
        <w:t xml:space="preserve">                                    </w:t>
      </w:r>
      <w:r w:rsidR="00F3090D" w:rsidRPr="00F00A0C">
        <w:rPr>
          <w:rFonts w:ascii="Times New Roman" w:eastAsia="Times New Roman" w:hAnsi="Times New Roman" w:cs="Times New Roman"/>
          <w:sz w:val="26"/>
          <w:szCs w:val="26"/>
          <w:lang w:eastAsia="ru-RU"/>
        </w:rPr>
        <w:t xml:space="preserve">    </w:t>
      </w:r>
      <w:r w:rsidRPr="00F00A0C">
        <w:rPr>
          <w:rFonts w:ascii="Times New Roman" w:eastAsia="Times New Roman" w:hAnsi="Times New Roman" w:cs="Times New Roman"/>
          <w:sz w:val="26"/>
          <w:szCs w:val="26"/>
          <w:lang w:eastAsia="ru-RU"/>
        </w:rPr>
        <w:tab/>
      </w:r>
      <w:r w:rsidR="00F3090D" w:rsidRPr="00F00A0C">
        <w:rPr>
          <w:rFonts w:ascii="Times New Roman" w:eastAsia="Times New Roman" w:hAnsi="Times New Roman" w:cs="Times New Roman"/>
          <w:sz w:val="26"/>
          <w:szCs w:val="26"/>
          <w:lang w:eastAsia="ru-RU"/>
        </w:rPr>
        <w:t xml:space="preserve">             </w:t>
      </w:r>
      <w:r w:rsidRPr="00F00A0C">
        <w:rPr>
          <w:rFonts w:ascii="Times New Roman" w:eastAsia="Times New Roman" w:hAnsi="Times New Roman" w:cs="Times New Roman"/>
          <w:sz w:val="26"/>
          <w:szCs w:val="26"/>
          <w:lang w:eastAsia="ru-RU"/>
        </w:rPr>
        <w:t>№ ____</w:t>
      </w:r>
    </w:p>
    <w:p w:rsidR="0019051B" w:rsidRPr="00F00A0C" w:rsidRDefault="0019051B" w:rsidP="001E1BB0">
      <w:pPr>
        <w:spacing w:after="0" w:line="240" w:lineRule="auto"/>
        <w:jc w:val="center"/>
        <w:rPr>
          <w:rFonts w:ascii="Times New Roman" w:eastAsia="Times New Roman" w:hAnsi="Times New Roman" w:cs="Times New Roman"/>
          <w:sz w:val="28"/>
          <w:szCs w:val="28"/>
          <w:lang w:eastAsia="ru-RU"/>
        </w:rPr>
      </w:pPr>
    </w:p>
    <w:p w:rsidR="001A5F46" w:rsidRDefault="0032285E" w:rsidP="001E1BB0">
      <w:pPr>
        <w:spacing w:after="0" w:line="240" w:lineRule="auto"/>
        <w:jc w:val="center"/>
        <w:rPr>
          <w:rFonts w:ascii="Times New Roman" w:hAnsi="Times New Roman"/>
          <w:b/>
          <w:bCs/>
          <w:sz w:val="28"/>
        </w:rPr>
      </w:pPr>
      <w:r w:rsidRPr="00F00A0C">
        <w:rPr>
          <w:rFonts w:ascii="Times New Roman" w:hAnsi="Times New Roman"/>
          <w:b/>
          <w:bCs/>
          <w:sz w:val="28"/>
        </w:rPr>
        <w:t xml:space="preserve">О </w:t>
      </w:r>
      <w:proofErr w:type="gramStart"/>
      <w:r w:rsidRPr="00F00A0C">
        <w:rPr>
          <w:rFonts w:ascii="Times New Roman" w:hAnsi="Times New Roman"/>
          <w:b/>
          <w:bCs/>
          <w:sz w:val="28"/>
        </w:rPr>
        <w:t>внесении</w:t>
      </w:r>
      <w:proofErr w:type="gramEnd"/>
      <w:r w:rsidRPr="00F00A0C">
        <w:rPr>
          <w:rFonts w:ascii="Times New Roman" w:hAnsi="Times New Roman"/>
          <w:b/>
          <w:bCs/>
          <w:sz w:val="28"/>
        </w:rPr>
        <w:t xml:space="preserve"> изменений в приказ комитета по труду </w:t>
      </w:r>
    </w:p>
    <w:p w:rsidR="001A5F46" w:rsidRDefault="0032285E" w:rsidP="001E1BB0">
      <w:pPr>
        <w:spacing w:after="0" w:line="240" w:lineRule="auto"/>
        <w:jc w:val="center"/>
        <w:rPr>
          <w:rFonts w:ascii="Times New Roman" w:hAnsi="Times New Roman"/>
          <w:b/>
          <w:bCs/>
          <w:sz w:val="28"/>
        </w:rPr>
      </w:pPr>
      <w:r w:rsidRPr="00F00A0C">
        <w:rPr>
          <w:rFonts w:ascii="Times New Roman" w:hAnsi="Times New Roman"/>
          <w:b/>
          <w:bCs/>
          <w:sz w:val="28"/>
        </w:rPr>
        <w:t xml:space="preserve">и занятости населения Ленинградской области </w:t>
      </w:r>
    </w:p>
    <w:p w:rsidR="001A5F46" w:rsidRDefault="0032285E" w:rsidP="001E1BB0">
      <w:pPr>
        <w:spacing w:after="0" w:line="240" w:lineRule="auto"/>
        <w:jc w:val="center"/>
        <w:rPr>
          <w:rFonts w:ascii="Times New Roman" w:hAnsi="Times New Roman"/>
          <w:b/>
          <w:bCs/>
          <w:sz w:val="28"/>
        </w:rPr>
      </w:pPr>
      <w:r w:rsidRPr="00F00A0C">
        <w:rPr>
          <w:rFonts w:ascii="Times New Roman" w:hAnsi="Times New Roman"/>
          <w:b/>
          <w:bCs/>
          <w:sz w:val="28"/>
        </w:rPr>
        <w:t>от 5 марта</w:t>
      </w:r>
      <w:r w:rsidRPr="00F00A0C">
        <w:rPr>
          <w:rFonts w:ascii="Times New Roman" w:hAnsi="Times New Roman"/>
          <w:bCs/>
          <w:sz w:val="28"/>
        </w:rPr>
        <w:t xml:space="preserve"> </w:t>
      </w:r>
      <w:r w:rsidRPr="00F00A0C">
        <w:rPr>
          <w:rFonts w:ascii="Times New Roman" w:hAnsi="Times New Roman"/>
          <w:b/>
          <w:bCs/>
          <w:sz w:val="28"/>
        </w:rPr>
        <w:t>201</w:t>
      </w:r>
      <w:r w:rsidRPr="00F00A0C">
        <w:rPr>
          <w:rFonts w:ascii="Times New Roman" w:hAnsi="Times New Roman"/>
          <w:bCs/>
          <w:sz w:val="28"/>
        </w:rPr>
        <w:t>8</w:t>
      </w:r>
      <w:r w:rsidRPr="00F00A0C">
        <w:rPr>
          <w:rFonts w:ascii="Times New Roman" w:hAnsi="Times New Roman"/>
          <w:b/>
          <w:bCs/>
          <w:sz w:val="28"/>
        </w:rPr>
        <w:t xml:space="preserve"> года № 3 </w:t>
      </w:r>
    </w:p>
    <w:p w:rsidR="0019051B" w:rsidRPr="00F00A0C" w:rsidRDefault="001A5F46" w:rsidP="001E1BB0">
      <w:pPr>
        <w:spacing w:after="0" w:line="240" w:lineRule="auto"/>
        <w:jc w:val="center"/>
        <w:rPr>
          <w:rFonts w:ascii="Times New Roman" w:eastAsia="Times New Roman" w:hAnsi="Times New Roman" w:cs="Times New Roman"/>
          <w:b/>
          <w:sz w:val="28"/>
          <w:szCs w:val="24"/>
          <w:lang w:eastAsia="ru-RU"/>
        </w:rPr>
      </w:pPr>
      <w:proofErr w:type="gramStart"/>
      <w:r>
        <w:rPr>
          <w:rFonts w:ascii="Times New Roman" w:eastAsia="Times New Roman" w:hAnsi="Times New Roman" w:cs="Times New Roman"/>
          <w:b/>
          <w:sz w:val="28"/>
          <w:szCs w:val="24"/>
          <w:lang w:eastAsia="ru-RU"/>
        </w:rPr>
        <w:t>«</w:t>
      </w:r>
      <w:r w:rsidR="0019051B" w:rsidRPr="00F00A0C">
        <w:rPr>
          <w:rFonts w:ascii="Times New Roman" w:eastAsia="Times New Roman" w:hAnsi="Times New Roman" w:cs="Times New Roman"/>
          <w:b/>
          <w:sz w:val="28"/>
          <w:szCs w:val="24"/>
          <w:lang w:eastAsia="ru-RU"/>
        </w:rPr>
        <w:t xml:space="preserve">Об утверждении административного регламента предоставления </w:t>
      </w:r>
      <w:r>
        <w:rPr>
          <w:rFonts w:ascii="Times New Roman" w:eastAsia="Times New Roman" w:hAnsi="Times New Roman" w:cs="Times New Roman"/>
          <w:b/>
          <w:sz w:val="28"/>
          <w:szCs w:val="24"/>
          <w:lang w:eastAsia="ru-RU"/>
        </w:rPr>
        <w:br/>
      </w:r>
      <w:r w:rsidR="0019051B" w:rsidRPr="00F00A0C">
        <w:rPr>
          <w:rFonts w:ascii="Times New Roman" w:eastAsia="Times New Roman" w:hAnsi="Times New Roman" w:cs="Times New Roman"/>
          <w:b/>
          <w:sz w:val="28"/>
          <w:szCs w:val="24"/>
          <w:lang w:eastAsia="ru-RU"/>
        </w:rPr>
        <w:t xml:space="preserve">на территории Ленинградской области государственной услуги </w:t>
      </w:r>
      <w:r w:rsidR="0019051B" w:rsidRPr="00F00A0C">
        <w:rPr>
          <w:rFonts w:ascii="Times New Roman" w:eastAsia="Times New Roman" w:hAnsi="Times New Roman" w:cs="Times New Roman"/>
          <w:b/>
          <w:sz w:val="28"/>
          <w:szCs w:val="24"/>
          <w:lang w:eastAsia="ru-RU"/>
        </w:rPr>
        <w:br/>
        <w:t xml:space="preserve">«Регистрация в уведомительном порядке коллективных трудовых споров </w:t>
      </w:r>
      <w:r w:rsidR="0019051B" w:rsidRPr="00F00A0C">
        <w:rPr>
          <w:rFonts w:ascii="Times New Roman" w:eastAsia="Times New Roman" w:hAnsi="Times New Roman" w:cs="Times New Roman"/>
          <w:b/>
          <w:sz w:val="28"/>
          <w:szCs w:val="24"/>
          <w:lang w:eastAsia="ru-RU"/>
        </w:rPr>
        <w:br/>
        <w:t>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w:t>
      </w:r>
      <w:proofErr w:type="gramEnd"/>
      <w:r w:rsidR="0019051B" w:rsidRPr="00F00A0C">
        <w:rPr>
          <w:rFonts w:ascii="Times New Roman" w:eastAsia="Times New Roman" w:hAnsi="Times New Roman" w:cs="Times New Roman"/>
          <w:b/>
          <w:sz w:val="28"/>
          <w:szCs w:val="24"/>
          <w:lang w:eastAsia="ru-RU"/>
        </w:rPr>
        <w:t xml:space="preserve"> в целях разрешения коллективного трудового спора забастовка не может быть проведена»</w:t>
      </w:r>
    </w:p>
    <w:p w:rsidR="0019051B" w:rsidRPr="00F00A0C" w:rsidRDefault="0019051B" w:rsidP="001E1BB0">
      <w:pPr>
        <w:spacing w:after="0" w:line="240" w:lineRule="auto"/>
        <w:jc w:val="both"/>
        <w:rPr>
          <w:rFonts w:ascii="Times New Roman" w:eastAsia="Times New Roman" w:hAnsi="Times New Roman" w:cs="Times New Roman"/>
          <w:sz w:val="16"/>
          <w:szCs w:val="16"/>
          <w:lang w:eastAsia="ru-RU"/>
        </w:rPr>
      </w:pPr>
    </w:p>
    <w:p w:rsidR="0032285E" w:rsidRPr="00F00A0C" w:rsidRDefault="0032285E" w:rsidP="001E1BB0">
      <w:pPr>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В целях приведения нормативных правовых актов комитета по труду и занятости населения Ленинградской области в соответствие с действующим законодательством, приказываю:</w:t>
      </w:r>
    </w:p>
    <w:p w:rsidR="0032285E" w:rsidRPr="00F00A0C" w:rsidRDefault="0032285E" w:rsidP="001E1BB0">
      <w:pPr>
        <w:spacing w:after="0" w:line="240" w:lineRule="auto"/>
        <w:ind w:firstLine="709"/>
        <w:jc w:val="both"/>
        <w:rPr>
          <w:rFonts w:ascii="Times New Roman" w:eastAsia="Times New Roman" w:hAnsi="Times New Roman" w:cs="Times New Roman"/>
          <w:sz w:val="28"/>
          <w:szCs w:val="28"/>
          <w:lang w:eastAsia="ru-RU"/>
        </w:rPr>
      </w:pPr>
    </w:p>
    <w:p w:rsidR="0032285E" w:rsidRPr="00F00A0C" w:rsidRDefault="0032285E" w:rsidP="001E1BB0">
      <w:pPr>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1. </w:t>
      </w:r>
      <w:proofErr w:type="gramStart"/>
      <w:r w:rsidRPr="00F00A0C">
        <w:rPr>
          <w:rFonts w:ascii="Times New Roman" w:eastAsia="Times New Roman" w:hAnsi="Times New Roman" w:cs="Times New Roman"/>
          <w:sz w:val="28"/>
          <w:szCs w:val="28"/>
          <w:lang w:eastAsia="ru-RU"/>
        </w:rPr>
        <w:t xml:space="preserve">Изложить Административный регламент предоставления на территории Ленинградской области государственной услуги «Регистрация в уведомительном порядке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w:t>
      </w:r>
      <w:r w:rsidRPr="00F00A0C">
        <w:rPr>
          <w:rFonts w:ascii="Times New Roman" w:eastAsia="Times New Roman" w:hAnsi="Times New Roman" w:cs="Times New Roman"/>
          <w:sz w:val="28"/>
          <w:szCs w:val="28"/>
          <w:lang w:eastAsia="ru-RU"/>
        </w:rPr>
        <w:br/>
        <w:t xml:space="preserve">в организациях, финансируемых из федерального бюджета, а также коллективных трудовых споров, возникающих в случаях, когда в соответствии </w:t>
      </w:r>
      <w:r w:rsidRPr="00F00A0C">
        <w:rPr>
          <w:rFonts w:ascii="Times New Roman" w:eastAsia="Times New Roman" w:hAnsi="Times New Roman" w:cs="Times New Roman"/>
          <w:sz w:val="28"/>
          <w:szCs w:val="28"/>
          <w:lang w:eastAsia="ru-RU"/>
        </w:rPr>
        <w:br/>
        <w:t>с законодательством Российской Федерации в</w:t>
      </w:r>
      <w:proofErr w:type="gramEnd"/>
      <w:r w:rsidRPr="00F00A0C">
        <w:rPr>
          <w:rFonts w:ascii="Times New Roman" w:eastAsia="Times New Roman" w:hAnsi="Times New Roman" w:cs="Times New Roman"/>
          <w:sz w:val="28"/>
          <w:szCs w:val="28"/>
          <w:lang w:eastAsia="ru-RU"/>
        </w:rPr>
        <w:t xml:space="preserve"> целях разрешения коллективного трудового спора забастовка не может быть проведена», </w:t>
      </w:r>
      <w:proofErr w:type="gramStart"/>
      <w:r w:rsidRPr="00F00A0C">
        <w:rPr>
          <w:rFonts w:ascii="Times New Roman" w:eastAsia="Times New Roman" w:hAnsi="Times New Roman" w:cs="Times New Roman"/>
          <w:sz w:val="28"/>
          <w:szCs w:val="28"/>
          <w:lang w:eastAsia="ru-RU"/>
        </w:rPr>
        <w:t>утвержденный</w:t>
      </w:r>
      <w:proofErr w:type="gramEnd"/>
      <w:r w:rsidRPr="00F00A0C">
        <w:rPr>
          <w:rFonts w:ascii="Times New Roman" w:eastAsia="Times New Roman" w:hAnsi="Times New Roman" w:cs="Times New Roman"/>
          <w:sz w:val="28"/>
          <w:szCs w:val="28"/>
          <w:lang w:eastAsia="ru-RU"/>
        </w:rPr>
        <w:t xml:space="preserve"> приказом комитета по труду и занятости населения Ленинградской области от 5 марта </w:t>
      </w:r>
      <w:r w:rsidRPr="00F00A0C">
        <w:rPr>
          <w:rFonts w:ascii="Times New Roman" w:eastAsia="Times New Roman" w:hAnsi="Times New Roman" w:cs="Times New Roman"/>
          <w:sz w:val="28"/>
          <w:szCs w:val="28"/>
          <w:lang w:eastAsia="ru-RU"/>
        </w:rPr>
        <w:br/>
        <w:t>2018 года № 3, в редакции согласно приложению к настоящему приказу.</w:t>
      </w:r>
    </w:p>
    <w:p w:rsidR="0019051B" w:rsidRPr="00F00A0C" w:rsidRDefault="0032285E" w:rsidP="001E1BB0">
      <w:pPr>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2. Установить, что настоящий приказ вступает в силу по </w:t>
      </w:r>
      <w:proofErr w:type="gramStart"/>
      <w:r w:rsidRPr="00F00A0C">
        <w:rPr>
          <w:rFonts w:ascii="Times New Roman" w:eastAsia="Times New Roman" w:hAnsi="Times New Roman" w:cs="Times New Roman"/>
          <w:sz w:val="28"/>
          <w:szCs w:val="28"/>
          <w:lang w:eastAsia="ru-RU"/>
        </w:rPr>
        <w:t>истечении</w:t>
      </w:r>
      <w:proofErr w:type="gramEnd"/>
      <w:r w:rsidRPr="00F00A0C">
        <w:rPr>
          <w:rFonts w:ascii="Times New Roman" w:eastAsia="Times New Roman" w:hAnsi="Times New Roman" w:cs="Times New Roman"/>
          <w:sz w:val="28"/>
          <w:szCs w:val="28"/>
          <w:lang w:eastAsia="ru-RU"/>
        </w:rPr>
        <w:t xml:space="preserve"> 10 дней </w:t>
      </w:r>
      <w:r w:rsidR="00EE7B61"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с даты его официального опубликования.</w:t>
      </w:r>
    </w:p>
    <w:p w:rsidR="0032285E" w:rsidRPr="00F00A0C" w:rsidRDefault="0032285E" w:rsidP="001E1BB0">
      <w:pPr>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autoSpaceDE w:val="0"/>
        <w:autoSpaceDN w:val="0"/>
        <w:adjustRightInd w:val="0"/>
        <w:spacing w:after="0" w:line="240" w:lineRule="auto"/>
        <w:jc w:val="both"/>
        <w:rPr>
          <w:rFonts w:ascii="Times New Roman" w:eastAsia="Times New Roman" w:hAnsi="Times New Roman" w:cs="Times New Roman"/>
          <w:sz w:val="28"/>
          <w:lang w:eastAsia="ru-RU"/>
        </w:rPr>
      </w:pPr>
      <w:r w:rsidRPr="00F00A0C">
        <w:rPr>
          <w:rFonts w:ascii="Times New Roman" w:eastAsia="Times New Roman" w:hAnsi="Times New Roman" w:cs="Times New Roman"/>
          <w:sz w:val="28"/>
          <w:lang w:eastAsia="ru-RU"/>
        </w:rPr>
        <w:t>Председатель комитета</w:t>
      </w:r>
      <w:r w:rsidRPr="00F00A0C">
        <w:rPr>
          <w:rFonts w:ascii="Times New Roman" w:eastAsia="Times New Roman" w:hAnsi="Times New Roman" w:cs="Times New Roman"/>
          <w:sz w:val="28"/>
          <w:lang w:eastAsia="ru-RU"/>
        </w:rPr>
        <w:tab/>
      </w:r>
      <w:r w:rsidRPr="00F00A0C">
        <w:rPr>
          <w:rFonts w:ascii="Times New Roman" w:eastAsia="Times New Roman" w:hAnsi="Times New Roman" w:cs="Times New Roman"/>
          <w:sz w:val="28"/>
          <w:lang w:eastAsia="ru-RU"/>
        </w:rPr>
        <w:tab/>
        <w:t xml:space="preserve"> </w:t>
      </w:r>
      <w:r w:rsidRPr="00F00A0C">
        <w:rPr>
          <w:rFonts w:ascii="Times New Roman" w:eastAsia="Times New Roman" w:hAnsi="Times New Roman" w:cs="Times New Roman"/>
          <w:sz w:val="28"/>
          <w:lang w:eastAsia="ru-RU"/>
        </w:rPr>
        <w:tab/>
      </w:r>
      <w:r w:rsidRPr="00F00A0C">
        <w:rPr>
          <w:rFonts w:ascii="Times New Roman" w:eastAsia="Times New Roman" w:hAnsi="Times New Roman" w:cs="Times New Roman"/>
          <w:sz w:val="28"/>
          <w:lang w:eastAsia="ru-RU"/>
        </w:rPr>
        <w:tab/>
      </w:r>
      <w:r w:rsidR="00E25C51" w:rsidRPr="00F00A0C">
        <w:rPr>
          <w:rFonts w:ascii="Times New Roman" w:eastAsia="Times New Roman" w:hAnsi="Times New Roman" w:cs="Times New Roman"/>
          <w:sz w:val="28"/>
          <w:lang w:eastAsia="ru-RU"/>
        </w:rPr>
        <w:tab/>
      </w:r>
      <w:r w:rsidR="00E25C51" w:rsidRPr="00F00A0C">
        <w:rPr>
          <w:rFonts w:ascii="Times New Roman" w:eastAsia="Times New Roman" w:hAnsi="Times New Roman" w:cs="Times New Roman"/>
          <w:sz w:val="28"/>
          <w:lang w:eastAsia="ru-RU"/>
        </w:rPr>
        <w:tab/>
        <w:t xml:space="preserve">                            </w:t>
      </w:r>
      <w:proofErr w:type="spellStart"/>
      <w:r w:rsidR="00E25C51" w:rsidRPr="00F00A0C">
        <w:rPr>
          <w:rFonts w:ascii="Times New Roman" w:eastAsia="Times New Roman" w:hAnsi="Times New Roman" w:cs="Times New Roman"/>
          <w:sz w:val="28"/>
          <w:lang w:eastAsia="ru-RU"/>
        </w:rPr>
        <w:t>А.Ю.</w:t>
      </w:r>
      <w:r w:rsidRPr="00F00A0C">
        <w:rPr>
          <w:rFonts w:ascii="Times New Roman" w:eastAsia="Times New Roman" w:hAnsi="Times New Roman" w:cs="Times New Roman"/>
          <w:sz w:val="28"/>
          <w:lang w:eastAsia="ru-RU"/>
        </w:rPr>
        <w:t>Астратова</w:t>
      </w:r>
      <w:proofErr w:type="spellEnd"/>
    </w:p>
    <w:p w:rsidR="0019051B" w:rsidRPr="00F00A0C" w:rsidRDefault="0019051B" w:rsidP="001E1BB0">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F00A0C">
        <w:rPr>
          <w:rFonts w:ascii="Times New Roman" w:eastAsia="Times New Roman" w:hAnsi="Times New Roman" w:cs="Times New Roman"/>
          <w:sz w:val="28"/>
          <w:lang w:eastAsia="ru-RU"/>
        </w:rPr>
        <w:br w:type="page"/>
      </w:r>
    </w:p>
    <w:p w:rsidR="0019051B" w:rsidRPr="00F00A0C" w:rsidRDefault="0032285E" w:rsidP="001E1BB0">
      <w:pPr>
        <w:widowControl w:val="0"/>
        <w:autoSpaceDE w:val="0"/>
        <w:autoSpaceDN w:val="0"/>
        <w:adjustRightInd w:val="0"/>
        <w:spacing w:after="0" w:line="240" w:lineRule="auto"/>
        <w:jc w:val="right"/>
        <w:rPr>
          <w:rFonts w:ascii="Times New Roman" w:eastAsia="Times New Roman" w:hAnsi="Times New Roman" w:cs="Times New Roman"/>
          <w:spacing w:val="-2"/>
          <w:sz w:val="24"/>
          <w:szCs w:val="28"/>
          <w:lang w:eastAsia="ru-RU"/>
        </w:rPr>
      </w:pPr>
      <w:r w:rsidRPr="00F00A0C">
        <w:rPr>
          <w:rFonts w:ascii="Times New Roman" w:eastAsia="Times New Roman" w:hAnsi="Times New Roman" w:cs="Times New Roman"/>
          <w:spacing w:val="-2"/>
          <w:sz w:val="24"/>
          <w:szCs w:val="28"/>
          <w:lang w:eastAsia="ru-RU"/>
        </w:rPr>
        <w:lastRenderedPageBreak/>
        <w:t>Приложение</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b/>
          <w:spacing w:val="-2"/>
          <w:sz w:val="28"/>
          <w:szCs w:val="28"/>
          <w:lang w:eastAsia="ru-RU"/>
        </w:rPr>
      </w:pPr>
    </w:p>
    <w:p w:rsidR="0032285E" w:rsidRPr="00F00A0C" w:rsidRDefault="0032285E" w:rsidP="001E1BB0">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p>
    <w:p w:rsidR="0032285E" w:rsidRPr="00F00A0C" w:rsidRDefault="0032285E" w:rsidP="001E1BB0">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r w:rsidRPr="00F00A0C">
        <w:rPr>
          <w:rFonts w:ascii="Times New Roman" w:eastAsia="Times New Roman" w:hAnsi="Times New Roman" w:cs="Times New Roman"/>
          <w:b/>
          <w:spacing w:val="-2"/>
          <w:sz w:val="28"/>
          <w:szCs w:val="28"/>
          <w:lang w:eastAsia="ru-RU"/>
        </w:rPr>
        <w:t xml:space="preserve">АДМИНИСТРАТИВНЫЙ РЕГЛАМЕНТ </w:t>
      </w:r>
    </w:p>
    <w:p w:rsidR="0019051B" w:rsidRPr="00F00A0C" w:rsidRDefault="0019051B" w:rsidP="001E1BB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F00A0C">
        <w:rPr>
          <w:rFonts w:ascii="Times New Roman" w:eastAsia="Times New Roman" w:hAnsi="Times New Roman" w:cs="Times New Roman"/>
          <w:b/>
          <w:bCs/>
          <w:spacing w:val="-2"/>
          <w:sz w:val="28"/>
          <w:szCs w:val="28"/>
          <w:lang w:eastAsia="ru-RU"/>
        </w:rPr>
        <w:t xml:space="preserve">предоставления </w:t>
      </w:r>
      <w:r w:rsidRPr="00F00A0C">
        <w:rPr>
          <w:rFonts w:ascii="Times New Roman" w:eastAsia="Times New Roman" w:hAnsi="Times New Roman" w:cs="Times New Roman"/>
          <w:b/>
          <w:bCs/>
          <w:sz w:val="28"/>
          <w:szCs w:val="28"/>
          <w:lang w:eastAsia="ru-RU"/>
        </w:rPr>
        <w:t>на территории Ленинградской области государственной услуги «Регистрация в уведомительном порядке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w:t>
      </w:r>
      <w:proofErr w:type="gramEnd"/>
      <w:r w:rsidRPr="00F00A0C">
        <w:rPr>
          <w:rFonts w:ascii="Times New Roman" w:eastAsia="Times New Roman" w:hAnsi="Times New Roman" w:cs="Times New Roman"/>
          <w:b/>
          <w:bCs/>
          <w:sz w:val="28"/>
          <w:szCs w:val="28"/>
          <w:lang w:eastAsia="ru-RU"/>
        </w:rPr>
        <w:t xml:space="preserve"> трудового спора забастовка не может быть проведена» </w:t>
      </w:r>
    </w:p>
    <w:p w:rsidR="0019051B" w:rsidRPr="00F00A0C" w:rsidRDefault="0019051B" w:rsidP="001E1BB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00A0C">
        <w:rPr>
          <w:rFonts w:ascii="Times New Roman" w:eastAsia="Times New Roman" w:hAnsi="Times New Roman" w:cs="Times New Roman"/>
          <w:bCs/>
          <w:sz w:val="28"/>
          <w:szCs w:val="28"/>
          <w:lang w:eastAsia="ru-RU"/>
        </w:rPr>
        <w:t>(далее – Административный регламент, государственная услуга)</w:t>
      </w:r>
    </w:p>
    <w:p w:rsidR="0019051B" w:rsidRPr="00F00A0C" w:rsidRDefault="0019051B" w:rsidP="001E1BB0">
      <w:pPr>
        <w:autoSpaceDE w:val="0"/>
        <w:autoSpaceDN w:val="0"/>
        <w:adjustRightInd w:val="0"/>
        <w:spacing w:after="0" w:line="240" w:lineRule="auto"/>
        <w:jc w:val="center"/>
        <w:rPr>
          <w:rFonts w:ascii="Times New Roman" w:eastAsia="Times New Roman" w:hAnsi="Times New Roman" w:cs="Times New Roman"/>
          <w:bCs/>
          <w:spacing w:val="-2"/>
          <w:sz w:val="28"/>
          <w:szCs w:val="28"/>
          <w:lang w:eastAsia="ru-RU"/>
        </w:rPr>
      </w:pPr>
    </w:p>
    <w:p w:rsidR="0019051B" w:rsidRPr="00F00A0C" w:rsidRDefault="0019051B" w:rsidP="001E1BB0">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rPr>
      </w:pPr>
      <w:r w:rsidRPr="00F00A0C">
        <w:rPr>
          <w:rFonts w:ascii="Times New Roman" w:eastAsia="Times New Roman" w:hAnsi="Times New Roman" w:cs="Times New Roman"/>
          <w:b/>
          <w:bCs/>
          <w:sz w:val="28"/>
          <w:szCs w:val="28"/>
        </w:rPr>
        <w:t>Общие положения</w:t>
      </w: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0"/>
          <w:lang w:eastAsia="ru-RU"/>
        </w:rPr>
      </w:pPr>
      <w:r w:rsidRPr="00F00A0C">
        <w:rPr>
          <w:rFonts w:ascii="Times New Roman" w:eastAsia="Times New Roman" w:hAnsi="Times New Roman" w:cs="Times New Roman"/>
          <w:sz w:val="28"/>
          <w:szCs w:val="20"/>
          <w:lang w:eastAsia="ru-RU"/>
        </w:rPr>
        <w:t xml:space="preserve">Настоящий Административный регламент устанавливает порядок </w:t>
      </w:r>
      <w:r w:rsidRPr="00F00A0C">
        <w:rPr>
          <w:rFonts w:ascii="Times New Roman" w:eastAsia="Times New Roman" w:hAnsi="Times New Roman" w:cs="Times New Roman"/>
          <w:sz w:val="28"/>
          <w:szCs w:val="20"/>
          <w:lang w:eastAsia="ru-RU"/>
        </w:rPr>
        <w:br/>
        <w:t>и стандарт предоставления государственной услуги.</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Заявителями, имеющими право на получение государственной услуги, являются:</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1)  на локальном уровне социального партнерства:</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а) представители первичных профсоюзных организаций или иные представители, избираемые работниками; </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б) работодатели либо их уполномоченные представители.</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2) на территориальном, отраслевом, региональном уровнях социального партнерства:</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а) представители соответствующих профсоюзов, их территориальных организаций, представители объединений профессиональных союзов и объединений территориальных организаций профессиональных союзов;</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б) представители соответствующих объединений работодателей.</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Государственная услуга предоставляется при обращении заявителя</w:t>
      </w:r>
      <w:r w:rsidRPr="00F00A0C">
        <w:rPr>
          <w:rFonts w:ascii="Times New Roman" w:eastAsia="Times New Roman" w:hAnsi="Times New Roman" w:cs="Times New Roman"/>
          <w:b/>
          <w:sz w:val="28"/>
          <w:szCs w:val="28"/>
          <w:lang w:eastAsia="ru-RU"/>
        </w:rPr>
        <w:t xml:space="preserve">. </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Информация о месте нахождения органа исполнительной власти предоставляющего государственную услугу, графике работы, контактных телефонах, порядке получения информации заявителями по вопросам предоставления государственной услуги (далее – сведения информационного характера) размещаются:</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ab/>
        <w:t>1) на сайте комитета по труду и занятости населения Ленинградской области http://job.lenobl.ru/;</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ab/>
        <w:t xml:space="preserve">2) на сайте Государственного бюджетного учреждения Ленинградской области «Многофункциональный центр предоставления государственных </w:t>
      </w:r>
      <w:r w:rsidRPr="00F00A0C">
        <w:rPr>
          <w:rFonts w:ascii="Times New Roman" w:eastAsia="Times New Roman" w:hAnsi="Times New Roman" w:cs="Times New Roman"/>
          <w:sz w:val="28"/>
          <w:szCs w:val="28"/>
          <w:lang w:eastAsia="ru-RU"/>
        </w:rPr>
        <w:br/>
        <w:t>и муниципальных услуг» (далее - МФЦ): http://mfc47.ru/;</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ab/>
        <w:t xml:space="preserve">3) на Портале государственных и муниципальных услуг (функций) Ленинградской области (далее - ПГУ ЛО) / на Едином портале государственных  </w:t>
      </w:r>
      <w:r w:rsidRPr="00F00A0C">
        <w:rPr>
          <w:rFonts w:ascii="Times New Roman" w:eastAsia="Times New Roman" w:hAnsi="Times New Roman" w:cs="Times New Roman"/>
          <w:sz w:val="28"/>
          <w:szCs w:val="28"/>
          <w:lang w:eastAsia="ru-RU"/>
        </w:rPr>
        <w:lastRenderedPageBreak/>
        <w:t xml:space="preserve">услуг (далее - ЕПГУ): www.gu.lenobl.ru/ </w:t>
      </w:r>
      <w:hyperlink r:id="rId9" w:history="1">
        <w:r w:rsidRPr="00F00A0C">
          <w:rPr>
            <w:rFonts w:ascii="Times New Roman" w:eastAsia="Times New Roman" w:hAnsi="Times New Roman" w:cs="Times New Roman"/>
            <w:sz w:val="28"/>
            <w:szCs w:val="28"/>
            <w:u w:val="single"/>
            <w:lang w:eastAsia="ru-RU"/>
          </w:rPr>
          <w:t>www.gosuslugi.ru</w:t>
        </w:r>
      </w:hyperlink>
      <w:r w:rsidRPr="00F00A0C">
        <w:rPr>
          <w:rFonts w:ascii="Times New Roman" w:eastAsia="Times New Roman" w:hAnsi="Times New Roman" w:cs="Times New Roman"/>
          <w:sz w:val="28"/>
          <w:szCs w:val="28"/>
          <w:lang w:eastAsia="ru-RU"/>
        </w:rPr>
        <w:t>;</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4) в государственной информационной системе Реестр государственных </w:t>
      </w:r>
      <w:r w:rsidRPr="00F00A0C">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F00A0C">
        <w:rPr>
          <w:rFonts w:ascii="Times New Roman" w:eastAsia="Times New Roman" w:hAnsi="Times New Roman" w:cs="Times New Roman"/>
          <w:b/>
          <w:sz w:val="28"/>
          <w:szCs w:val="28"/>
          <w:lang w:eastAsia="ru-RU"/>
        </w:rPr>
        <w:t>Стандарт предоставления государственной услуги</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t xml:space="preserve">Полное наименование государственной услуги: регистрация </w:t>
      </w:r>
      <w:r w:rsidRPr="00F00A0C">
        <w:rPr>
          <w:rFonts w:ascii="Times New Roman" w:eastAsia="Times New Roman" w:hAnsi="Times New Roman" w:cs="Times New Roman"/>
          <w:sz w:val="28"/>
          <w:szCs w:val="28"/>
          <w:lang w:eastAsia="ru-RU"/>
        </w:rPr>
        <w:br/>
        <w:t>в уведомительном порядке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w:t>
      </w:r>
      <w:proofErr w:type="gramEnd"/>
      <w:r w:rsidRPr="00F00A0C">
        <w:rPr>
          <w:rFonts w:ascii="Times New Roman" w:eastAsia="Times New Roman" w:hAnsi="Times New Roman" w:cs="Times New Roman"/>
          <w:sz w:val="28"/>
          <w:szCs w:val="28"/>
          <w:lang w:eastAsia="ru-RU"/>
        </w:rPr>
        <w:t xml:space="preserve"> не может быть </w:t>
      </w:r>
      <w:proofErr w:type="gramStart"/>
      <w:r w:rsidRPr="00F00A0C">
        <w:rPr>
          <w:rFonts w:ascii="Times New Roman" w:eastAsia="Times New Roman" w:hAnsi="Times New Roman" w:cs="Times New Roman"/>
          <w:sz w:val="28"/>
          <w:szCs w:val="28"/>
          <w:lang w:eastAsia="ru-RU"/>
        </w:rPr>
        <w:t>проведена</w:t>
      </w:r>
      <w:proofErr w:type="gramEnd"/>
      <w:r w:rsidRPr="00F00A0C">
        <w:rPr>
          <w:rFonts w:ascii="Times New Roman" w:eastAsia="Times New Roman" w:hAnsi="Times New Roman" w:cs="Times New Roman"/>
          <w:sz w:val="28"/>
          <w:szCs w:val="28"/>
          <w:lang w:eastAsia="ru-RU"/>
        </w:rPr>
        <w:t>.</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Сокращенное наименование государственной услуги:</w:t>
      </w:r>
      <w:r w:rsidRPr="00F00A0C">
        <w:rPr>
          <w:rFonts w:ascii="Times New Roman" w:eastAsia="Times New Roman" w:hAnsi="Times New Roman" w:cs="Times New Roman"/>
          <w:sz w:val="20"/>
          <w:szCs w:val="20"/>
          <w:lang w:eastAsia="ru-RU"/>
        </w:rPr>
        <w:t xml:space="preserve"> </w:t>
      </w:r>
      <w:r w:rsidRPr="00F00A0C">
        <w:rPr>
          <w:rFonts w:ascii="Times New Roman" w:eastAsia="Times New Roman" w:hAnsi="Times New Roman" w:cs="Times New Roman"/>
          <w:sz w:val="28"/>
          <w:szCs w:val="28"/>
          <w:lang w:eastAsia="ru-RU"/>
        </w:rPr>
        <w:t xml:space="preserve">регистрация </w:t>
      </w:r>
      <w:r w:rsidRPr="00F00A0C">
        <w:rPr>
          <w:rFonts w:ascii="Times New Roman" w:eastAsia="Times New Roman" w:hAnsi="Times New Roman" w:cs="Times New Roman"/>
          <w:sz w:val="28"/>
          <w:szCs w:val="28"/>
          <w:lang w:eastAsia="ru-RU"/>
        </w:rPr>
        <w:br/>
        <w:t>в уведомительном порядке коллективных трудовых споров.</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Государственную услугу предоставляет структурное подразделение комитета по труду и занятости населения Ленинградской области (далее - Комитет) - сектор трудовых отношений и социального партнерства отдела охраны труда </w:t>
      </w:r>
      <w:r w:rsidRPr="00F00A0C">
        <w:rPr>
          <w:rFonts w:ascii="Times New Roman" w:eastAsia="Times New Roman" w:hAnsi="Times New Roman" w:cs="Times New Roman"/>
          <w:sz w:val="28"/>
          <w:szCs w:val="28"/>
          <w:lang w:eastAsia="ru-RU"/>
        </w:rPr>
        <w:br/>
        <w:t xml:space="preserve">и социального партнерства (далее – </w:t>
      </w:r>
      <w:r w:rsidR="00127939" w:rsidRPr="00F00A0C">
        <w:rPr>
          <w:rFonts w:ascii="Times New Roman" w:eastAsia="Times New Roman" w:hAnsi="Times New Roman" w:cs="Times New Roman"/>
          <w:sz w:val="28"/>
          <w:szCs w:val="28"/>
          <w:lang w:eastAsia="ru-RU"/>
        </w:rPr>
        <w:t>с</w:t>
      </w:r>
      <w:r w:rsidRPr="00F00A0C">
        <w:rPr>
          <w:rFonts w:ascii="Times New Roman" w:eastAsia="Times New Roman" w:hAnsi="Times New Roman" w:cs="Times New Roman"/>
          <w:sz w:val="28"/>
          <w:szCs w:val="28"/>
          <w:lang w:eastAsia="ru-RU"/>
        </w:rPr>
        <w:t>ектор).</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В предоставлении государственной услуги участвует: МФЦ (в части обеспечения приема заявления о предоставлении государственной услуги).</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Комитет организует, </w:t>
      </w:r>
      <w:proofErr w:type="gramStart"/>
      <w:r w:rsidRPr="00F00A0C">
        <w:rPr>
          <w:rFonts w:ascii="Times New Roman" w:eastAsia="Times New Roman" w:hAnsi="Times New Roman" w:cs="Times New Roman"/>
          <w:sz w:val="28"/>
          <w:szCs w:val="28"/>
          <w:lang w:eastAsia="ru-RU"/>
        </w:rPr>
        <w:t>обеспечивает и контролирует</w:t>
      </w:r>
      <w:proofErr w:type="gramEnd"/>
      <w:r w:rsidRPr="00F00A0C">
        <w:rPr>
          <w:rFonts w:ascii="Times New Roman" w:eastAsia="Times New Roman" w:hAnsi="Times New Roman" w:cs="Times New Roman"/>
          <w:sz w:val="28"/>
          <w:szCs w:val="28"/>
          <w:lang w:eastAsia="ru-RU"/>
        </w:rPr>
        <w:t xml:space="preserve"> деятельность </w:t>
      </w:r>
      <w:r w:rsidR="00127939" w:rsidRPr="00F00A0C">
        <w:rPr>
          <w:rFonts w:ascii="Times New Roman" w:eastAsia="Times New Roman" w:hAnsi="Times New Roman" w:cs="Times New Roman"/>
          <w:sz w:val="28"/>
          <w:szCs w:val="28"/>
          <w:lang w:eastAsia="ru-RU"/>
        </w:rPr>
        <w:t>с</w:t>
      </w:r>
      <w:r w:rsidRPr="00F00A0C">
        <w:rPr>
          <w:rFonts w:ascii="Times New Roman" w:eastAsia="Times New Roman" w:hAnsi="Times New Roman" w:cs="Times New Roman"/>
          <w:sz w:val="28"/>
          <w:szCs w:val="28"/>
          <w:lang w:eastAsia="ru-RU"/>
        </w:rPr>
        <w:t xml:space="preserve">ектора </w:t>
      </w:r>
      <w:r w:rsidRPr="00F00A0C">
        <w:rPr>
          <w:rFonts w:ascii="Times New Roman" w:eastAsia="Times New Roman" w:hAnsi="Times New Roman" w:cs="Times New Roman"/>
          <w:sz w:val="28"/>
          <w:szCs w:val="28"/>
          <w:lang w:eastAsia="ru-RU"/>
        </w:rPr>
        <w:br/>
        <w:t>по предоставлению государственной услуги.</w:t>
      </w:r>
    </w:p>
    <w:p w:rsidR="0019051B" w:rsidRPr="00F00A0C" w:rsidRDefault="0019051B" w:rsidP="001E1BB0">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Заявление на предоставление государственной услуги принимается:</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1) при личной явке:</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а) в </w:t>
      </w:r>
      <w:r w:rsidR="00127939" w:rsidRPr="00F00A0C">
        <w:rPr>
          <w:rFonts w:ascii="Times New Roman" w:eastAsia="Times New Roman" w:hAnsi="Times New Roman" w:cs="Times New Roman"/>
          <w:sz w:val="28"/>
          <w:szCs w:val="28"/>
          <w:lang w:eastAsia="ru-RU"/>
        </w:rPr>
        <w:t>с</w:t>
      </w:r>
      <w:r w:rsidRPr="00F00A0C">
        <w:rPr>
          <w:rFonts w:ascii="Times New Roman" w:eastAsia="Times New Roman" w:hAnsi="Times New Roman" w:cs="Times New Roman"/>
          <w:sz w:val="28"/>
          <w:szCs w:val="28"/>
          <w:lang w:eastAsia="ru-RU"/>
        </w:rPr>
        <w:t>ектор Комитета с комплектом документов, предусмотренных пунктом 2.6. настоящего Административного регламента;</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б) в филиалах, отделах, удаленных рабочих местах МФЦ.</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2) без личной явки:</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а) почтовым отправлением, электронным письмом или с использованием факсимильной связи в сектор Комитета;</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б) в электронной форме через личный кабинет заявителя на ПГУ ЛО / ЕПГУ.</w:t>
      </w:r>
    </w:p>
    <w:p w:rsidR="0019051B" w:rsidRPr="00F00A0C" w:rsidRDefault="0019051B" w:rsidP="001E1BB0">
      <w:pPr>
        <w:widowControl w:val="0"/>
        <w:numPr>
          <w:ilvl w:val="2"/>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F00A0C">
        <w:rPr>
          <w:rFonts w:ascii="Times New Roman" w:eastAsia="Times New Roman" w:hAnsi="Times New Roman" w:cs="Times New Roman"/>
          <w:sz w:val="28"/>
          <w:szCs w:val="28"/>
          <w:lang w:eastAsia="ru-RU"/>
        </w:rPr>
        <w:br/>
        <w:t>о предоставлении государственной услуги по телефону в секторе Комитета.</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Результатом предоставления государственной услуги является:</w:t>
      </w:r>
    </w:p>
    <w:p w:rsidR="0019051B" w:rsidRPr="00F00A0C" w:rsidRDefault="0019051B" w:rsidP="001E1BB0">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регистрация в уведомительном порядке коллективного трудового спора;</w:t>
      </w:r>
    </w:p>
    <w:p w:rsidR="0019051B" w:rsidRPr="00F00A0C" w:rsidRDefault="0019051B" w:rsidP="001E1BB0">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отказ в регистрации в уведомительном порядке коллективного трудового спора.</w:t>
      </w:r>
    </w:p>
    <w:p w:rsidR="00A21050" w:rsidRPr="00F00A0C" w:rsidRDefault="0019051B" w:rsidP="001E1BB0">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Способы получения результата предоставления государственной услуги: </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1) лично заявителю в секторе Комитета; </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2) путем направления заявителю соответствующего уведомления</w:t>
      </w:r>
      <w:r w:rsidRPr="00F00A0C">
        <w:rPr>
          <w:rFonts w:ascii="Times New Roman" w:eastAsia="Times New Roman" w:hAnsi="Times New Roman" w:cs="Times New Roman"/>
          <w:sz w:val="20"/>
          <w:szCs w:val="20"/>
          <w:lang w:eastAsia="ru-RU"/>
        </w:rPr>
        <w:t xml:space="preserve"> </w:t>
      </w:r>
      <w:r w:rsidRPr="00F00A0C">
        <w:rPr>
          <w:rFonts w:ascii="Times New Roman" w:eastAsia="Times New Roman" w:hAnsi="Times New Roman" w:cs="Times New Roman"/>
          <w:sz w:val="28"/>
          <w:szCs w:val="28"/>
          <w:lang w:eastAsia="ru-RU"/>
        </w:rPr>
        <w:t>способом, указанным в заявлении.</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Срок предоставления государственной услуги не должен превышать </w:t>
      </w:r>
      <w:r w:rsidR="005F0341"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21 рабочий день.</w:t>
      </w:r>
    </w:p>
    <w:p w:rsidR="0019051B" w:rsidRPr="00F00A0C" w:rsidRDefault="0019051B" w:rsidP="001E1BB0">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lastRenderedPageBreak/>
        <w:t>Исчисление срока предоставления государственной услуги начинается с момента регистрации в секторе Комитета заявления о предоставлении государственной услуги, заполненного по установленной форме.</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Правовые основания для предоставления государственной услуги.</w:t>
      </w:r>
      <w:r w:rsidRPr="00F00A0C">
        <w:rPr>
          <w:rFonts w:ascii="Times New Roman" w:eastAsia="Times New Roman" w:hAnsi="Times New Roman" w:cs="Times New Roman"/>
          <w:sz w:val="28"/>
          <w:szCs w:val="28"/>
          <w:lang w:eastAsia="ru-RU"/>
        </w:rPr>
        <w:br/>
        <w:t>Перечень нормативных правовых актов, регулирующих предоставление государственной услуги, размещен в Реестре и в сети Интернет:</w:t>
      </w:r>
    </w:p>
    <w:p w:rsidR="0019051B" w:rsidRPr="00F00A0C" w:rsidRDefault="0019051B" w:rsidP="001E1BB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на сайте ОИВ: http://job.lenobl.ru/;</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2) </w:t>
      </w:r>
      <w:r w:rsidR="005F0341" w:rsidRPr="00F00A0C">
        <w:rPr>
          <w:rFonts w:ascii="Times New Roman" w:eastAsia="Times New Roman" w:hAnsi="Times New Roman" w:cs="Times New Roman"/>
          <w:sz w:val="28"/>
          <w:szCs w:val="28"/>
          <w:lang w:eastAsia="ru-RU"/>
        </w:rPr>
        <w:t xml:space="preserve">   </w:t>
      </w:r>
      <w:r w:rsidRPr="00F00A0C">
        <w:rPr>
          <w:rFonts w:ascii="Times New Roman" w:eastAsia="Times New Roman" w:hAnsi="Times New Roman" w:cs="Times New Roman"/>
          <w:sz w:val="28"/>
          <w:szCs w:val="28"/>
          <w:lang w:eastAsia="ru-RU"/>
        </w:rPr>
        <w:t>на сайте МФЦ: http://mfc47.ru/;</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3) </w:t>
      </w:r>
      <w:r w:rsidR="005F0341" w:rsidRPr="00F00A0C">
        <w:rPr>
          <w:rFonts w:ascii="Times New Roman" w:eastAsia="Times New Roman" w:hAnsi="Times New Roman" w:cs="Times New Roman"/>
          <w:sz w:val="28"/>
          <w:szCs w:val="28"/>
          <w:lang w:eastAsia="ru-RU"/>
        </w:rPr>
        <w:t xml:space="preserve">   </w:t>
      </w:r>
      <w:r w:rsidRPr="00F00A0C">
        <w:rPr>
          <w:rFonts w:ascii="Times New Roman" w:eastAsia="Times New Roman" w:hAnsi="Times New Roman" w:cs="Times New Roman"/>
          <w:sz w:val="28"/>
          <w:szCs w:val="28"/>
          <w:lang w:eastAsia="ru-RU"/>
        </w:rPr>
        <w:t xml:space="preserve">на ПГУ ЛО / ЕПГУ: www.gu.lenobl.ru/ </w:t>
      </w:r>
      <w:hyperlink r:id="rId10" w:history="1">
        <w:r w:rsidRPr="00F00A0C">
          <w:rPr>
            <w:rFonts w:ascii="Times New Roman" w:eastAsia="Times New Roman" w:hAnsi="Times New Roman" w:cs="Times New Roman"/>
            <w:sz w:val="28"/>
            <w:szCs w:val="28"/>
            <w:u w:val="single"/>
            <w:lang w:eastAsia="ru-RU"/>
          </w:rPr>
          <w:t>www.gosuslugi.ru</w:t>
        </w:r>
      </w:hyperlink>
      <w:r w:rsidRPr="00F00A0C">
        <w:rPr>
          <w:rFonts w:ascii="Times New Roman" w:eastAsia="Times New Roman" w:hAnsi="Times New Roman" w:cs="Times New Roman"/>
          <w:sz w:val="28"/>
          <w:szCs w:val="28"/>
          <w:lang w:eastAsia="ru-RU"/>
        </w:rPr>
        <w:t>.</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9051B" w:rsidRPr="00F00A0C" w:rsidRDefault="0019051B" w:rsidP="001E1BB0">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заявление по форме приложения 1 к настоящему Административному регламенту, заверенное личной или простой электронной подписью заявителя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в соответствии с Федеральным законом от 6 апреля 2011 г. </w:t>
      </w:r>
      <w:r w:rsidR="001133FE" w:rsidRPr="00F00A0C">
        <w:rPr>
          <w:rFonts w:ascii="Times New Roman" w:eastAsia="Times New Roman" w:hAnsi="Times New Roman" w:cs="Times New Roman"/>
          <w:sz w:val="28"/>
          <w:szCs w:val="28"/>
          <w:lang w:eastAsia="ru-RU"/>
        </w:rPr>
        <w:t>№</w:t>
      </w:r>
      <w:r w:rsidRPr="00F00A0C">
        <w:rPr>
          <w:rFonts w:ascii="Times New Roman" w:eastAsia="Times New Roman" w:hAnsi="Times New Roman" w:cs="Times New Roman"/>
          <w:sz w:val="28"/>
          <w:szCs w:val="28"/>
          <w:lang w:eastAsia="ru-RU"/>
        </w:rPr>
        <w:t xml:space="preserve"> 63-ФЗ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«Об электронной подписи»;</w:t>
      </w:r>
    </w:p>
    <w:p w:rsidR="0019051B" w:rsidRPr="00F00A0C" w:rsidRDefault="0019051B" w:rsidP="001E1BB0">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19051B" w:rsidRPr="00F00A0C" w:rsidRDefault="0019051B" w:rsidP="001E1BB0">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документ, подтверждающий полномочия представителя заявителя;</w:t>
      </w:r>
    </w:p>
    <w:p w:rsidR="0019051B" w:rsidRPr="00F00A0C" w:rsidRDefault="0019051B" w:rsidP="001E1BB0">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w:t>
      </w:r>
    </w:p>
    <w:p w:rsidR="0019051B" w:rsidRPr="00F00A0C" w:rsidRDefault="0019051B" w:rsidP="001E1BB0">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удостоверенная заявителем копия сообщения работодателя (представителя работодателя) о принятом решении относительно требований работников (представителей работников) - при наличии;</w:t>
      </w:r>
    </w:p>
    <w:p w:rsidR="0019051B" w:rsidRPr="00F00A0C" w:rsidRDefault="0019051B" w:rsidP="001E1BB0">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информация в письменной форме о характере, причинах и предмете неурегулированных разногласий между сторонами коллективного трудового спора.</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9051B" w:rsidRPr="00F00A0C" w:rsidRDefault="0019051B" w:rsidP="001E1BB0">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Документы, подлежащие предоставлению в рамках межведомственного информационного взаимодействия, не предусмотрены.</w:t>
      </w:r>
    </w:p>
    <w:p w:rsidR="0019051B" w:rsidRPr="00F00A0C" w:rsidRDefault="0019051B" w:rsidP="001E1BB0">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При предоставлении государственной услуги запрещается требовать от заявителя:</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C4775D"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с предоставлением государственной услуги;</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с нормативными правовыми актами Российской Федерации, нормативными </w:t>
      </w:r>
      <w:r w:rsidRPr="00F00A0C">
        <w:rPr>
          <w:rFonts w:ascii="Times New Roman" w:eastAsia="Times New Roman" w:hAnsi="Times New Roman" w:cs="Times New Roman"/>
          <w:sz w:val="28"/>
          <w:szCs w:val="28"/>
          <w:lang w:eastAsia="ru-RU"/>
        </w:rPr>
        <w:lastRenderedPageBreak/>
        <w:t>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F00A0C">
        <w:rPr>
          <w:rFonts w:ascii="Times New Roman" w:eastAsia="Times New Roman" w:hAnsi="Times New Roman" w:cs="Times New Roman"/>
          <w:sz w:val="28"/>
          <w:szCs w:val="28"/>
          <w:lang w:eastAsia="ru-RU"/>
        </w:rPr>
        <w:t> </w:t>
      </w:r>
      <w:hyperlink r:id="rId11" w:history="1">
        <w:r w:rsidRPr="00F00A0C">
          <w:rPr>
            <w:rFonts w:ascii="Times New Roman" w:eastAsia="Times New Roman" w:hAnsi="Times New Roman" w:cs="Times New Roman"/>
            <w:sz w:val="28"/>
            <w:szCs w:val="28"/>
            <w:lang w:eastAsia="ru-RU"/>
          </w:rPr>
          <w:t>части 6 статьи 7 Федерального закона от 27 июля 2010 года № 210-ФЗ «Об организации предоставления государственных и муниципальных услуг</w:t>
        </w:r>
      </w:hyperlink>
      <w:r w:rsidRPr="00F00A0C">
        <w:rPr>
          <w:rFonts w:ascii="Times New Roman" w:eastAsia="Times New Roman" w:hAnsi="Times New Roman" w:cs="Times New Roman"/>
          <w:sz w:val="28"/>
          <w:szCs w:val="28"/>
          <w:lang w:eastAsia="ru-RU"/>
        </w:rPr>
        <w:t>» </w:t>
      </w:r>
      <w:r w:rsidR="009A1761"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(далее – </w:t>
      </w:r>
      <w:hyperlink r:id="rId12" w:history="1">
        <w:r w:rsidRPr="00F00A0C">
          <w:rPr>
            <w:rFonts w:ascii="Times New Roman" w:eastAsia="Times New Roman" w:hAnsi="Times New Roman" w:cs="Times New Roman"/>
            <w:sz w:val="28"/>
            <w:szCs w:val="28"/>
            <w:lang w:eastAsia="ru-RU"/>
          </w:rPr>
          <w:t>Федеральный закон № 210-ФЗ</w:t>
        </w:r>
      </w:hyperlink>
      <w:r w:rsidRPr="00F00A0C">
        <w:rPr>
          <w:rFonts w:ascii="Times New Roman" w:eastAsia="Times New Roman" w:hAnsi="Times New Roman" w:cs="Times New Roman"/>
          <w:sz w:val="28"/>
          <w:szCs w:val="28"/>
          <w:lang w:eastAsia="ru-RU"/>
        </w:rPr>
        <w:t>);</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в иные государственные органы, органы местного самоуправления, организации, </w:t>
      </w:r>
      <w:r w:rsidR="009A1761"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00A0C">
          <w:rPr>
            <w:rFonts w:ascii="Times New Roman" w:eastAsia="Times New Roman" w:hAnsi="Times New Roman" w:cs="Times New Roman"/>
            <w:sz w:val="28"/>
            <w:szCs w:val="28"/>
            <w:lang w:eastAsia="ru-RU"/>
          </w:rPr>
          <w:t>части 1 статьи 9 Федерального закона № 210-ФЗ</w:t>
        </w:r>
      </w:hyperlink>
      <w:r w:rsidRPr="00F00A0C">
        <w:rPr>
          <w:rFonts w:ascii="Times New Roman" w:eastAsia="Times New Roman" w:hAnsi="Times New Roman" w:cs="Times New Roman"/>
          <w:sz w:val="28"/>
          <w:szCs w:val="28"/>
          <w:lang w:eastAsia="ru-RU"/>
        </w:rPr>
        <w:t>;</w:t>
      </w:r>
      <w:proofErr w:type="gramEnd"/>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предоставлении государственной услуги, за исключением случаев, предусмотренных </w:t>
      </w:r>
      <w:hyperlink r:id="rId14" w:history="1">
        <w:r w:rsidRPr="00F00A0C">
          <w:rPr>
            <w:rFonts w:ascii="Times New Roman" w:eastAsia="Times New Roman" w:hAnsi="Times New Roman" w:cs="Times New Roman"/>
            <w:sz w:val="28"/>
            <w:szCs w:val="28"/>
            <w:lang w:eastAsia="ru-RU"/>
          </w:rPr>
          <w:t>пунктом 4 части 1 статьи 7 Федерального закона № 210-ФЗ</w:t>
        </w:r>
      </w:hyperlink>
      <w:r w:rsidRPr="00F00A0C">
        <w:rPr>
          <w:rFonts w:ascii="Times New Roman" w:eastAsia="Times New Roman" w:hAnsi="Times New Roman" w:cs="Times New Roman"/>
          <w:sz w:val="28"/>
          <w:szCs w:val="28"/>
          <w:lang w:eastAsia="ru-RU"/>
        </w:rPr>
        <w:t>.</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r w:rsidR="00B65ADA" w:rsidRPr="00F00A0C">
        <w:rPr>
          <w:rFonts w:ascii="Times New Roman" w:eastAsia="Times New Roman" w:hAnsi="Times New Roman" w:cs="Times New Roman"/>
          <w:sz w:val="28"/>
          <w:szCs w:val="28"/>
          <w:lang w:eastAsia="ru-RU"/>
        </w:rPr>
        <w:t>.</w:t>
      </w:r>
    </w:p>
    <w:p w:rsidR="0019051B" w:rsidRPr="00F00A0C" w:rsidRDefault="0019051B" w:rsidP="001E1BB0">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Основания для приостановления предоставления государственной услуги не предусмотрены.</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19051B" w:rsidRPr="00F00A0C" w:rsidRDefault="0019051B" w:rsidP="001E1BB0">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государственной услуги, не имеется.</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19051B" w:rsidRPr="00F00A0C" w:rsidRDefault="0019051B" w:rsidP="001E1BB0">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заявителем не представлены документы, необходимые для предоставления государственной услуги, предусмотренные пунктом 2.6. настоящего Административного регламента;</w:t>
      </w:r>
    </w:p>
    <w:p w:rsidR="0019051B" w:rsidRPr="00F00A0C" w:rsidRDefault="0019051B" w:rsidP="001E1BB0">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в заявлении не содержатся сведения, предусмотренные формой заявления;</w:t>
      </w:r>
    </w:p>
    <w:p w:rsidR="0019051B" w:rsidRPr="00F00A0C" w:rsidRDefault="0019051B" w:rsidP="001E1BB0">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информация, изложенная в заявлении, не относится по существу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к предоставлению государственной услуги;</w:t>
      </w:r>
    </w:p>
    <w:p w:rsidR="0019051B" w:rsidRPr="00F00A0C" w:rsidRDefault="0019051B" w:rsidP="001E1BB0">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правовой статус сторон коллективного трудового спора не соответствует требованиям, установленным Трудовым кодексом Российской Федерации и пунктом 1.2. настоящего Административного регламента;</w:t>
      </w:r>
    </w:p>
    <w:p w:rsidR="0019051B" w:rsidRPr="00F00A0C" w:rsidRDefault="0019051B" w:rsidP="001E1BB0">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предмет разногласий сторон коллективного трудового спора относится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к заключению, изменению и выполнению соглашений, заключаемых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на федеральном уровне социального партнерства;</w:t>
      </w:r>
    </w:p>
    <w:p w:rsidR="0019051B" w:rsidRPr="00F00A0C" w:rsidRDefault="0019051B" w:rsidP="001E1BB0">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организация, в которой возник коллективный трудовой спор, относится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lastRenderedPageBreak/>
        <w:t>к организациям, финансируемым из федерального бюджета;</w:t>
      </w:r>
    </w:p>
    <w:p w:rsidR="0019051B" w:rsidRPr="00F00A0C" w:rsidRDefault="0019051B" w:rsidP="001E1BB0">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коллективный трудовой спор в соответствии с законодательством Российской Федерации не может быть разрешен путем проведения забастовки.</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19051B" w:rsidRPr="00F00A0C" w:rsidRDefault="0019051B" w:rsidP="001E1BB0">
      <w:pPr>
        <w:widowControl w:val="0"/>
        <w:numPr>
          <w:ilvl w:val="2"/>
          <w:numId w:val="20"/>
        </w:numPr>
        <w:autoSpaceDE w:val="0"/>
        <w:autoSpaceDN w:val="0"/>
        <w:adjustRightInd w:val="0"/>
        <w:spacing w:after="0" w:line="240" w:lineRule="auto"/>
        <w:ind w:left="0" w:firstLine="709"/>
        <w:rPr>
          <w:rFonts w:ascii="Times New Roman" w:eastAsia="Times New Roman" w:hAnsi="Times New Roman" w:cs="Times New Roman"/>
          <w:sz w:val="28"/>
          <w:szCs w:val="20"/>
          <w:lang w:eastAsia="ru-RU"/>
        </w:rPr>
      </w:pPr>
      <w:r w:rsidRPr="00F00A0C">
        <w:rPr>
          <w:rFonts w:ascii="Times New Roman" w:eastAsia="Times New Roman" w:hAnsi="Times New Roman" w:cs="Times New Roman"/>
          <w:sz w:val="28"/>
          <w:szCs w:val="20"/>
          <w:lang w:eastAsia="ru-RU"/>
        </w:rPr>
        <w:t>Государственная услуга предоставляется бесплатно.</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Максимальный срок ожидания в очереди при подаче за</w:t>
      </w:r>
      <w:r w:rsidR="00FD1533" w:rsidRPr="00F00A0C">
        <w:rPr>
          <w:rFonts w:ascii="Times New Roman" w:eastAsia="Times New Roman" w:hAnsi="Times New Roman" w:cs="Times New Roman"/>
          <w:sz w:val="28"/>
          <w:szCs w:val="28"/>
          <w:lang w:eastAsia="ru-RU"/>
        </w:rPr>
        <w:t>явления</w:t>
      </w:r>
      <w:r w:rsidRPr="00F00A0C">
        <w:rPr>
          <w:rFonts w:ascii="Times New Roman" w:eastAsia="Times New Roman" w:hAnsi="Times New Roman" w:cs="Times New Roman"/>
          <w:sz w:val="28"/>
          <w:szCs w:val="28"/>
          <w:lang w:eastAsia="ru-RU"/>
        </w:rPr>
        <w:t xml:space="preserve">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о предоставлении государственной услуги и при получении результата предоставления государственной услуги составляет не более 15 минут.</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Срок регистрации заяв</w:t>
      </w:r>
      <w:r w:rsidR="00FD1533" w:rsidRPr="00F00A0C">
        <w:rPr>
          <w:rFonts w:ascii="Times New Roman" w:eastAsia="Times New Roman" w:hAnsi="Times New Roman" w:cs="Times New Roman"/>
          <w:sz w:val="28"/>
          <w:szCs w:val="28"/>
          <w:lang w:eastAsia="ru-RU"/>
        </w:rPr>
        <w:t>ления</w:t>
      </w:r>
      <w:r w:rsidRPr="00F00A0C">
        <w:rPr>
          <w:rFonts w:ascii="Times New Roman" w:eastAsia="Times New Roman" w:hAnsi="Times New Roman" w:cs="Times New Roman"/>
          <w:sz w:val="28"/>
          <w:szCs w:val="28"/>
          <w:lang w:eastAsia="ru-RU"/>
        </w:rPr>
        <w:t xml:space="preserve"> о предоставлении государствен</w:t>
      </w:r>
      <w:r w:rsidR="00582BDE" w:rsidRPr="00F00A0C">
        <w:rPr>
          <w:rFonts w:ascii="Times New Roman" w:eastAsia="Times New Roman" w:hAnsi="Times New Roman" w:cs="Times New Roman"/>
          <w:sz w:val="28"/>
          <w:szCs w:val="28"/>
          <w:lang w:eastAsia="ru-RU"/>
        </w:rPr>
        <w:t>ной услуги</w:t>
      </w:r>
      <w:r w:rsidRPr="00F00A0C">
        <w:rPr>
          <w:rFonts w:ascii="Times New Roman" w:eastAsia="Times New Roman" w:hAnsi="Times New Roman" w:cs="Times New Roman"/>
          <w:sz w:val="28"/>
          <w:szCs w:val="28"/>
          <w:lang w:eastAsia="ru-RU"/>
        </w:rPr>
        <w:t>:</w:t>
      </w:r>
    </w:p>
    <w:p w:rsidR="0019051B" w:rsidRPr="00F00A0C" w:rsidRDefault="0019051B" w:rsidP="001E1BB0">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при личном обращении – не должен превышать 30 минут;</w:t>
      </w:r>
    </w:p>
    <w:p w:rsidR="0019051B" w:rsidRPr="00F00A0C" w:rsidRDefault="0019051B" w:rsidP="001E1BB0">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при направлении заявления почтовой связью в Комитет – не позднее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1 рабочего дня, следующего за днем поступления;</w:t>
      </w:r>
    </w:p>
    <w:p w:rsidR="0019051B" w:rsidRPr="00F00A0C" w:rsidRDefault="0019051B" w:rsidP="001E1BB0">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при направлении заявления из МФЦ в </w:t>
      </w:r>
      <w:r w:rsidR="00582BDE" w:rsidRPr="00F00A0C">
        <w:rPr>
          <w:rFonts w:ascii="Times New Roman" w:eastAsia="Times New Roman" w:hAnsi="Times New Roman" w:cs="Times New Roman"/>
          <w:sz w:val="28"/>
          <w:szCs w:val="28"/>
          <w:lang w:eastAsia="ru-RU"/>
        </w:rPr>
        <w:t xml:space="preserve">сектор </w:t>
      </w:r>
      <w:r w:rsidRPr="00F00A0C">
        <w:rPr>
          <w:rFonts w:ascii="Times New Roman" w:eastAsia="Times New Roman" w:hAnsi="Times New Roman" w:cs="Times New Roman"/>
          <w:sz w:val="28"/>
          <w:szCs w:val="28"/>
          <w:lang w:eastAsia="ru-RU"/>
        </w:rPr>
        <w:t>Комитет</w:t>
      </w:r>
      <w:r w:rsidR="00582BDE" w:rsidRPr="00F00A0C">
        <w:rPr>
          <w:rFonts w:ascii="Times New Roman" w:eastAsia="Times New Roman" w:hAnsi="Times New Roman" w:cs="Times New Roman"/>
          <w:sz w:val="28"/>
          <w:szCs w:val="28"/>
          <w:lang w:eastAsia="ru-RU"/>
        </w:rPr>
        <w:t>а</w:t>
      </w:r>
      <w:r w:rsidRPr="00F00A0C">
        <w:rPr>
          <w:rFonts w:ascii="Times New Roman" w:eastAsia="Times New Roman" w:hAnsi="Times New Roman" w:cs="Times New Roman"/>
          <w:sz w:val="28"/>
          <w:szCs w:val="28"/>
          <w:lang w:eastAsia="ru-RU"/>
        </w:rPr>
        <w:t xml:space="preserve"> – не позднее 1 рабочего дня, следующего за днем поступления заявления в сектор;</w:t>
      </w:r>
    </w:p>
    <w:p w:rsidR="0019051B" w:rsidRPr="00F00A0C" w:rsidRDefault="0019051B" w:rsidP="001E1BB0">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при направлении заявления в форме электронного документа посредством </w:t>
      </w:r>
      <w:r w:rsidR="00070659" w:rsidRPr="00F00A0C">
        <w:rPr>
          <w:rFonts w:ascii="Times New Roman" w:eastAsia="Times New Roman" w:hAnsi="Times New Roman" w:cs="Times New Roman"/>
          <w:sz w:val="28"/>
          <w:szCs w:val="28"/>
          <w:lang w:eastAsia="ru-RU"/>
        </w:rPr>
        <w:t xml:space="preserve">ПГУ ЛО / </w:t>
      </w:r>
      <w:r w:rsidRPr="00F00A0C">
        <w:rPr>
          <w:rFonts w:ascii="Times New Roman" w:eastAsia="Times New Roman" w:hAnsi="Times New Roman" w:cs="Times New Roman"/>
          <w:sz w:val="28"/>
          <w:szCs w:val="28"/>
          <w:lang w:eastAsia="ru-RU"/>
        </w:rPr>
        <w:t>ЕПГУ, при наличии технической возможности – в течение 1 рабочего дня с даты, получения заявления.</w:t>
      </w:r>
    </w:p>
    <w:p w:rsidR="0019051B" w:rsidRPr="00F00A0C" w:rsidRDefault="0019051B" w:rsidP="001E1BB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Требования к помещениям, в которых предоставляется государственная услуга, к залу ожидания, местам для заполнения </w:t>
      </w:r>
      <w:r w:rsidR="00FB3A61" w:rsidRPr="00F00A0C">
        <w:rPr>
          <w:rFonts w:ascii="Times New Roman" w:eastAsia="Times New Roman" w:hAnsi="Times New Roman" w:cs="Times New Roman"/>
          <w:sz w:val="28"/>
          <w:szCs w:val="28"/>
          <w:lang w:eastAsia="ru-RU"/>
        </w:rPr>
        <w:t>заявления</w:t>
      </w:r>
      <w:r w:rsidRPr="00F00A0C">
        <w:rPr>
          <w:rFonts w:ascii="Times New Roman" w:eastAsia="Times New Roman" w:hAnsi="Times New Roman" w:cs="Times New Roman"/>
          <w:sz w:val="28"/>
          <w:szCs w:val="28"/>
          <w:lang w:eastAsia="ru-RU"/>
        </w:rPr>
        <w:t xml:space="preserve">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о предоставлении государственной услуги, информационным стендам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с образцами их заполнения и перечнем документов, необходимых для предоставления государственной услуги. </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2.14.1. Предоставление государственной услуги осуществляется в отдельных специально оборудованных помещениях Комитета или в МФЦ.</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Наличие на территории, прилегающей к зданию, не менее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00A0C">
        <w:rPr>
          <w:rFonts w:ascii="Times New Roman" w:eastAsia="Times New Roman" w:hAnsi="Times New Roman" w:cs="Times New Roman"/>
          <w:sz w:val="28"/>
          <w:szCs w:val="28"/>
          <w:lang w:eastAsia="ru-RU"/>
        </w:rPr>
        <w:t>На территории, прилегающей к зданию, в которых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Помещения размещаются преимущественно на нижних, предпочтительнее на первых этажах здания, с предоставлением доступа </w:t>
      </w:r>
      <w:r w:rsidR="007160B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помещение инвалидам.</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Здание (помещение) оборудуется информационной табличкой (вывеской), содержащей полное наименование Комитета, а также информацию </w:t>
      </w:r>
      <w:r w:rsidR="00FC2A9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о режиме его работы.</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При необходимости специалистом Комитета, работником МФЦ инвалиду оказывается помощь в преодолении барьеров, мешающих получению ими </w:t>
      </w:r>
      <w:r w:rsidRPr="00F00A0C">
        <w:rPr>
          <w:rFonts w:ascii="Times New Roman" w:eastAsia="Times New Roman" w:hAnsi="Times New Roman" w:cs="Times New Roman"/>
          <w:sz w:val="28"/>
          <w:szCs w:val="28"/>
          <w:lang w:eastAsia="ru-RU"/>
        </w:rPr>
        <w:lastRenderedPageBreak/>
        <w:t>услуг наравне с другими лицами.</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00A0C">
        <w:rPr>
          <w:rFonts w:ascii="Times New Roman" w:eastAsia="Times New Roman" w:hAnsi="Times New Roman" w:cs="Times New Roman"/>
          <w:sz w:val="28"/>
          <w:szCs w:val="28"/>
          <w:lang w:eastAsia="ru-RU"/>
        </w:rPr>
        <w:t>сурдопереводчика</w:t>
      </w:r>
      <w:proofErr w:type="spellEnd"/>
      <w:r w:rsidRPr="00F00A0C">
        <w:rPr>
          <w:rFonts w:ascii="Times New Roman" w:eastAsia="Times New Roman" w:hAnsi="Times New Roman" w:cs="Times New Roman"/>
          <w:sz w:val="28"/>
          <w:szCs w:val="28"/>
          <w:lang w:eastAsia="ru-RU"/>
        </w:rPr>
        <w:t xml:space="preserve"> и </w:t>
      </w:r>
      <w:proofErr w:type="spellStart"/>
      <w:r w:rsidRPr="00F00A0C">
        <w:rPr>
          <w:rFonts w:ascii="Times New Roman" w:eastAsia="Times New Roman" w:hAnsi="Times New Roman" w:cs="Times New Roman"/>
          <w:sz w:val="28"/>
          <w:szCs w:val="28"/>
          <w:lang w:eastAsia="ru-RU"/>
        </w:rPr>
        <w:t>тифлосурдопереводчика</w:t>
      </w:r>
      <w:proofErr w:type="spellEnd"/>
      <w:r w:rsidRPr="00F00A0C">
        <w:rPr>
          <w:rFonts w:ascii="Times New Roman" w:eastAsia="Times New Roman" w:hAnsi="Times New Roman" w:cs="Times New Roman"/>
          <w:sz w:val="28"/>
          <w:szCs w:val="28"/>
          <w:lang w:eastAsia="ru-RU"/>
        </w:rPr>
        <w:t>.</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собаки-проводника и устрой</w:t>
      </w:r>
      <w:proofErr w:type="gramStart"/>
      <w:r w:rsidRPr="00F00A0C">
        <w:rPr>
          <w:rFonts w:ascii="Times New Roman" w:eastAsia="Times New Roman" w:hAnsi="Times New Roman" w:cs="Times New Roman"/>
          <w:sz w:val="28"/>
          <w:szCs w:val="28"/>
          <w:lang w:eastAsia="ru-RU"/>
        </w:rPr>
        <w:t>ств дл</w:t>
      </w:r>
      <w:proofErr w:type="gramEnd"/>
      <w:r w:rsidRPr="00F00A0C">
        <w:rPr>
          <w:rFonts w:ascii="Times New Roman" w:eastAsia="Times New Roman" w:hAnsi="Times New Roman" w:cs="Times New Roman"/>
          <w:sz w:val="28"/>
          <w:szCs w:val="28"/>
          <w:lang w:eastAsia="ru-RU"/>
        </w:rPr>
        <w:t>я передвижения инвалида (костылей, ходунков).</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9051B" w:rsidRPr="00F00A0C" w:rsidRDefault="0019051B" w:rsidP="001E1BB0">
      <w:pPr>
        <w:widowControl w:val="0"/>
        <w:numPr>
          <w:ilvl w:val="2"/>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051B" w:rsidRPr="00F00A0C" w:rsidRDefault="0019051B" w:rsidP="001E1BB0">
      <w:pPr>
        <w:widowControl w:val="0"/>
        <w:numPr>
          <w:ilvl w:val="1"/>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Показатели доступности и качества государственной услуги.</w:t>
      </w:r>
    </w:p>
    <w:p w:rsidR="0019051B" w:rsidRPr="00F00A0C" w:rsidRDefault="0019051B" w:rsidP="001E1BB0">
      <w:pPr>
        <w:widowControl w:val="0"/>
        <w:numPr>
          <w:ilvl w:val="2"/>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Показатели доступности государственной услуги (общие, применимые в отношении всех заявителей):</w:t>
      </w:r>
    </w:p>
    <w:p w:rsidR="0019051B" w:rsidRPr="00F00A0C" w:rsidRDefault="0019051B" w:rsidP="001E1BB0">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транспортная доступность к месту предоставления государственной услуги;</w:t>
      </w:r>
    </w:p>
    <w:p w:rsidR="0019051B" w:rsidRPr="00F00A0C" w:rsidRDefault="0019051B" w:rsidP="001E1BB0">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наличие указателей, обеспечивающих беспрепятственный доступ </w:t>
      </w:r>
      <w:r w:rsidR="00FC2A9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к помещениям, в которых предоставляется услуга;</w:t>
      </w:r>
    </w:p>
    <w:p w:rsidR="0019051B" w:rsidRPr="00F00A0C" w:rsidRDefault="0019051B" w:rsidP="001E1BB0">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возможность получения полной и достоверной информации </w:t>
      </w:r>
      <w:r w:rsidR="00FC2A9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о государственной услуге в Комитете, МФЦ, по телефону, на официальном сайте Комитета, посредством ПГУ ЛО / ЕПГУ;</w:t>
      </w:r>
    </w:p>
    <w:p w:rsidR="0019051B" w:rsidRPr="00F00A0C" w:rsidRDefault="0019051B" w:rsidP="001E1BB0">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предоставление государственной услуги любым доступным способом, предусмотренным законодательством;</w:t>
      </w:r>
    </w:p>
    <w:p w:rsidR="0019051B" w:rsidRPr="00F00A0C" w:rsidRDefault="0019051B" w:rsidP="001E1BB0">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обеспечение для заявителя возможности подать заявление </w:t>
      </w:r>
      <w:r w:rsidR="00FC2A9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о предоставлении государственной услуги с использованием ПГУ ЛО / ЕПГУ;</w:t>
      </w:r>
    </w:p>
    <w:p w:rsidR="0019051B" w:rsidRPr="00F00A0C" w:rsidRDefault="0019051B" w:rsidP="001E1BB0">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возможность получения государственной услуги по экстерриториальному  принципу в части подачи заявления в МФЦ.</w:t>
      </w:r>
    </w:p>
    <w:p w:rsidR="0019051B" w:rsidRPr="00F00A0C" w:rsidRDefault="0019051B" w:rsidP="001E1BB0">
      <w:pPr>
        <w:widowControl w:val="0"/>
        <w:numPr>
          <w:ilvl w:val="2"/>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Показатели доступности государственной услуги (специальные, применимые в отношении инвалидов):</w:t>
      </w:r>
    </w:p>
    <w:p w:rsidR="0019051B" w:rsidRPr="00F00A0C" w:rsidRDefault="0019051B" w:rsidP="001E1BB0">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наличие инфраструктуры, указанной в пункте 2.14;</w:t>
      </w:r>
    </w:p>
    <w:p w:rsidR="0019051B" w:rsidRPr="00F00A0C" w:rsidRDefault="0019051B" w:rsidP="001E1BB0">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lastRenderedPageBreak/>
        <w:t>исполнение требований доступности услуг для инвалидов;</w:t>
      </w:r>
    </w:p>
    <w:p w:rsidR="0019051B" w:rsidRPr="00F00A0C" w:rsidRDefault="0019051B" w:rsidP="001E1BB0">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обеспечение беспрепятственного доступа инвалидов к помещениям, </w:t>
      </w:r>
      <w:r w:rsidR="00FC2A9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которых предоставляется государственная услуга.</w:t>
      </w:r>
    </w:p>
    <w:p w:rsidR="0019051B" w:rsidRPr="00F00A0C" w:rsidRDefault="0019051B" w:rsidP="001E1BB0">
      <w:pPr>
        <w:widowControl w:val="0"/>
        <w:numPr>
          <w:ilvl w:val="2"/>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Показатели качества государственной услуги:</w:t>
      </w:r>
    </w:p>
    <w:p w:rsidR="0019051B" w:rsidRPr="00F00A0C" w:rsidRDefault="0019051B" w:rsidP="001E1BB0">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соблюдение срока предоставления государственной услуги;</w:t>
      </w:r>
    </w:p>
    <w:p w:rsidR="0019051B" w:rsidRPr="00F00A0C" w:rsidRDefault="0019051B" w:rsidP="001E1BB0">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соблюдение времени ожидания в очереди при подаче заявления </w:t>
      </w:r>
      <w:r w:rsidR="00FC2A9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и получении результата;</w:t>
      </w:r>
    </w:p>
    <w:p w:rsidR="0019051B" w:rsidRPr="00F00A0C" w:rsidRDefault="0019051B" w:rsidP="001E1BB0">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результатов </w:t>
      </w:r>
      <w:r w:rsidR="00FC2A9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секторе Комитета;</w:t>
      </w:r>
    </w:p>
    <w:p w:rsidR="0019051B" w:rsidRPr="00F00A0C" w:rsidRDefault="0019051B" w:rsidP="001E1BB0">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отсутствие жалоб на действия или бездействие специалистов сектора Комитета, поданных в установленном порядке.</w:t>
      </w:r>
    </w:p>
    <w:p w:rsidR="0019051B" w:rsidRPr="00F00A0C" w:rsidRDefault="00F906FE" w:rsidP="001E1BB0">
      <w:pPr>
        <w:widowControl w:val="0"/>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 П</w:t>
      </w:r>
      <w:r w:rsidR="0019051B" w:rsidRPr="00F00A0C">
        <w:rPr>
          <w:rFonts w:ascii="Times New Roman" w:eastAsia="Times New Roman" w:hAnsi="Times New Roman" w:cs="Times New Roman"/>
          <w:sz w:val="28"/>
          <w:szCs w:val="28"/>
          <w:lang w:eastAsia="ru-RU"/>
        </w:rPr>
        <w:t>олучение услуг, которые являются необходимыми и обязательными для предоставления государственной услуги, не требуется.</w:t>
      </w:r>
    </w:p>
    <w:p w:rsidR="0019051B" w:rsidRPr="00F00A0C" w:rsidRDefault="0019051B" w:rsidP="001E1BB0">
      <w:pPr>
        <w:widowControl w:val="0"/>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государственной услуги по экстерриториальному принципу </w:t>
      </w:r>
      <w:r w:rsidR="00FC2A9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9051B" w:rsidRPr="00F00A0C" w:rsidRDefault="0019051B" w:rsidP="001E1BB0">
      <w:pPr>
        <w:widowControl w:val="0"/>
        <w:numPr>
          <w:ilvl w:val="2"/>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Подача заявления на получение </w:t>
      </w:r>
      <w:proofErr w:type="gramStart"/>
      <w:r w:rsidRPr="00F00A0C">
        <w:rPr>
          <w:rFonts w:ascii="Times New Roman" w:eastAsia="Times New Roman" w:hAnsi="Times New Roman" w:cs="Times New Roman"/>
          <w:sz w:val="28"/>
          <w:szCs w:val="28"/>
          <w:lang w:eastAsia="ru-RU"/>
        </w:rPr>
        <w:t>государственной услуги, предоставляемой Комитетом осуществляется</w:t>
      </w:r>
      <w:proofErr w:type="gramEnd"/>
      <w:r w:rsidRPr="00F00A0C">
        <w:rPr>
          <w:rFonts w:ascii="Times New Roman" w:eastAsia="Times New Roman" w:hAnsi="Times New Roman" w:cs="Times New Roman"/>
          <w:sz w:val="28"/>
          <w:szCs w:val="28"/>
          <w:lang w:eastAsia="ru-RU"/>
        </w:rPr>
        <w:t xml:space="preserve"> в любом МФЦ при наличии вступившего в силу соглашения о взаимодействии между ГБУ ЛО «МФЦ» </w:t>
      </w:r>
      <w:r w:rsidR="00FC2A9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и Комитетом, указанного в статье 15 Федерального закона 210-ФЗ, в пределах Ленинградской области по выбору заявителя независимо от его места жительства или места пребывания.  </w:t>
      </w:r>
    </w:p>
    <w:p w:rsidR="0019051B" w:rsidRPr="00F00A0C" w:rsidRDefault="0019051B" w:rsidP="001E1BB0">
      <w:pPr>
        <w:widowControl w:val="0"/>
        <w:numPr>
          <w:ilvl w:val="2"/>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Предоставление государственной услуги в электронном виде осуществляется при технической реализации услуги посредством ПГУ ЛО </w:t>
      </w:r>
      <w:r w:rsidR="004F09BE" w:rsidRPr="00F00A0C">
        <w:rPr>
          <w:rFonts w:ascii="Times New Roman" w:eastAsia="Times New Roman" w:hAnsi="Times New Roman" w:cs="Times New Roman"/>
          <w:sz w:val="28"/>
          <w:szCs w:val="28"/>
          <w:lang w:eastAsia="ru-RU"/>
        </w:rPr>
        <w:t>/</w:t>
      </w:r>
      <w:r w:rsidRPr="00F00A0C">
        <w:rPr>
          <w:rFonts w:ascii="Times New Roman" w:eastAsia="Times New Roman" w:hAnsi="Times New Roman" w:cs="Times New Roman"/>
          <w:sz w:val="28"/>
          <w:szCs w:val="28"/>
          <w:lang w:eastAsia="ru-RU"/>
        </w:rPr>
        <w:t xml:space="preserve"> ЕПГУ.</w:t>
      </w: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widowControl w:val="0"/>
        <w:numPr>
          <w:ilvl w:val="0"/>
          <w:numId w:val="17"/>
        </w:numPr>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F00A0C">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9051B" w:rsidRPr="00F00A0C" w:rsidRDefault="0019051B" w:rsidP="001E1BB0">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w:t>
      </w:r>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Предоставление государственной услуги включает в себя следующие административные процедуры:</w:t>
      </w:r>
    </w:p>
    <w:p w:rsidR="0019051B" w:rsidRPr="00F00A0C" w:rsidRDefault="0019051B" w:rsidP="001E1BB0">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прием и регистрация заявления о предоставлении государственной услуги – 1 день;</w:t>
      </w:r>
    </w:p>
    <w:p w:rsidR="0019051B" w:rsidRPr="00F00A0C" w:rsidRDefault="0019051B" w:rsidP="001E1BB0">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прием и рассмотрение документов, представленных заявителем, принятие решения о регистрации коллективного трудового спора либо об отказе </w:t>
      </w:r>
      <w:r w:rsidR="00C01AA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регистрации коллективного трудового спора – 14 дней;</w:t>
      </w:r>
    </w:p>
    <w:p w:rsidR="0019051B" w:rsidRPr="00F00A0C" w:rsidRDefault="0019051B" w:rsidP="001E1BB0">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направление заявителю результата предоставления государственной услуги – 2 дня.</w:t>
      </w:r>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Прием и регистрация заявления о предоставлении государственной </w:t>
      </w:r>
      <w:r w:rsidRPr="00F00A0C">
        <w:rPr>
          <w:rFonts w:ascii="Times New Roman" w:eastAsia="Times New Roman" w:hAnsi="Times New Roman" w:cs="Times New Roman"/>
          <w:sz w:val="28"/>
          <w:szCs w:val="28"/>
          <w:lang w:eastAsia="ru-RU"/>
        </w:rPr>
        <w:lastRenderedPageBreak/>
        <w:t xml:space="preserve">услуги. </w:t>
      </w:r>
    </w:p>
    <w:p w:rsidR="0019051B" w:rsidRPr="00F00A0C" w:rsidRDefault="0019051B" w:rsidP="001E1BB0">
      <w:pPr>
        <w:widowControl w:val="0"/>
        <w:numPr>
          <w:ilvl w:val="3"/>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Основанием для начала административной процедуры </w:t>
      </w:r>
      <w:r w:rsidR="000B6D34" w:rsidRPr="00F00A0C">
        <w:rPr>
          <w:rFonts w:ascii="Times New Roman" w:eastAsia="Times New Roman" w:hAnsi="Times New Roman" w:cs="Times New Roman"/>
          <w:sz w:val="28"/>
          <w:szCs w:val="28"/>
          <w:lang w:eastAsia="ru-RU"/>
        </w:rPr>
        <w:t xml:space="preserve">приема </w:t>
      </w:r>
      <w:r w:rsidR="000B6D34" w:rsidRPr="00F00A0C">
        <w:rPr>
          <w:rFonts w:ascii="Times New Roman" w:eastAsia="Times New Roman" w:hAnsi="Times New Roman" w:cs="Times New Roman"/>
          <w:sz w:val="28"/>
          <w:szCs w:val="28"/>
          <w:lang w:eastAsia="ru-RU"/>
        </w:rPr>
        <w:br/>
        <w:t xml:space="preserve">и </w:t>
      </w:r>
      <w:r w:rsidRPr="00F00A0C">
        <w:rPr>
          <w:rFonts w:ascii="Times New Roman" w:eastAsia="Times New Roman" w:hAnsi="Times New Roman" w:cs="Times New Roman"/>
          <w:sz w:val="28"/>
          <w:szCs w:val="28"/>
          <w:lang w:eastAsia="ru-RU"/>
        </w:rPr>
        <w:t>регистрации заявления о предоставлении государственной услуги является поступление заявления в Комитет.</w:t>
      </w:r>
    </w:p>
    <w:p w:rsidR="0019051B" w:rsidRPr="00F00A0C" w:rsidRDefault="0019051B" w:rsidP="001E1BB0">
      <w:pPr>
        <w:widowControl w:val="0"/>
        <w:numPr>
          <w:ilvl w:val="3"/>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Содержание административного действия, максимальный срок его выполнения: </w:t>
      </w:r>
    </w:p>
    <w:p w:rsidR="0019051B" w:rsidRPr="00F00A0C" w:rsidRDefault="0019051B" w:rsidP="001E1BB0">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регистрация заявления в Системе электронного документооборота Ленинградской области (далее</w:t>
      </w:r>
      <w:r w:rsidR="00713B4F" w:rsidRPr="00F00A0C">
        <w:rPr>
          <w:rFonts w:ascii="Times New Roman" w:eastAsia="Times New Roman" w:hAnsi="Times New Roman" w:cs="Times New Roman"/>
          <w:sz w:val="28"/>
          <w:szCs w:val="28"/>
          <w:lang w:eastAsia="ru-RU"/>
        </w:rPr>
        <w:t xml:space="preserve"> – </w:t>
      </w:r>
      <w:r w:rsidRPr="00F00A0C">
        <w:rPr>
          <w:rFonts w:ascii="Times New Roman" w:eastAsia="Times New Roman" w:hAnsi="Times New Roman" w:cs="Times New Roman"/>
          <w:sz w:val="28"/>
          <w:szCs w:val="28"/>
          <w:lang w:eastAsia="ru-RU"/>
        </w:rPr>
        <w:t>СЭД ЛО) специалистом сектора правового обеспечения и делопроизводства Комитета;</w:t>
      </w:r>
    </w:p>
    <w:p w:rsidR="0019051B" w:rsidRPr="00F00A0C" w:rsidRDefault="0019051B" w:rsidP="001E1BB0">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специалист</w:t>
      </w:r>
      <w:r w:rsidRPr="00F00A0C">
        <w:rPr>
          <w:rFonts w:ascii="Times New Roman" w:eastAsia="Times New Roman" w:hAnsi="Times New Roman" w:cs="Times New Roman"/>
          <w:sz w:val="20"/>
          <w:szCs w:val="20"/>
          <w:lang w:eastAsia="ru-RU"/>
        </w:rPr>
        <w:t xml:space="preserve"> </w:t>
      </w:r>
      <w:r w:rsidRPr="00F00A0C">
        <w:rPr>
          <w:rFonts w:ascii="Times New Roman" w:eastAsia="Times New Roman" w:hAnsi="Times New Roman" w:cs="Times New Roman"/>
          <w:sz w:val="28"/>
          <w:szCs w:val="28"/>
          <w:lang w:eastAsia="ru-RU"/>
        </w:rPr>
        <w:t xml:space="preserve">сектора правового обеспечения </w:t>
      </w:r>
      <w:r w:rsidR="00EF25E9" w:rsidRPr="00F00A0C">
        <w:rPr>
          <w:rFonts w:ascii="Times New Roman" w:eastAsia="Times New Roman" w:hAnsi="Times New Roman" w:cs="Times New Roman"/>
          <w:sz w:val="28"/>
          <w:szCs w:val="28"/>
          <w:lang w:eastAsia="ru-RU"/>
        </w:rPr>
        <w:t xml:space="preserve">и </w:t>
      </w:r>
      <w:r w:rsidRPr="00F00A0C">
        <w:rPr>
          <w:rFonts w:ascii="Times New Roman" w:eastAsia="Times New Roman" w:hAnsi="Times New Roman" w:cs="Times New Roman"/>
          <w:sz w:val="28"/>
          <w:szCs w:val="28"/>
          <w:lang w:eastAsia="ru-RU"/>
        </w:rPr>
        <w:t>делопроизводства Комитета, после регистрации передает заявление специалисту сектора Комитета, уполномоченному на предоставление государственной услуги (далее – специалист сектора Комитета);</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3) специалист сектора Комитета вносит в журнал учета </w:t>
      </w:r>
      <w:r w:rsidR="0058313E" w:rsidRPr="00F00A0C">
        <w:rPr>
          <w:rFonts w:ascii="Times New Roman" w:eastAsia="Times New Roman" w:hAnsi="Times New Roman" w:cs="Times New Roman"/>
          <w:sz w:val="28"/>
          <w:szCs w:val="28"/>
          <w:lang w:eastAsia="ru-RU"/>
        </w:rPr>
        <w:t xml:space="preserve">заявлений </w:t>
      </w:r>
      <w:r w:rsidR="00713B4F" w:rsidRPr="00F00A0C">
        <w:rPr>
          <w:rFonts w:ascii="Times New Roman" w:eastAsia="Times New Roman" w:hAnsi="Times New Roman" w:cs="Times New Roman"/>
          <w:sz w:val="28"/>
          <w:szCs w:val="28"/>
          <w:lang w:eastAsia="ru-RU"/>
        </w:rPr>
        <w:br/>
      </w:r>
      <w:r w:rsidR="0058313E" w:rsidRPr="00F00A0C">
        <w:rPr>
          <w:rFonts w:ascii="Times New Roman" w:eastAsia="Times New Roman" w:hAnsi="Times New Roman" w:cs="Times New Roman"/>
          <w:sz w:val="28"/>
          <w:szCs w:val="28"/>
          <w:lang w:eastAsia="ru-RU"/>
        </w:rPr>
        <w:t xml:space="preserve">на предоставление государственной услуги по регистрации коллективных трудовых споров (далее – журнал учета) </w:t>
      </w:r>
      <w:r w:rsidRPr="00F00A0C">
        <w:rPr>
          <w:rFonts w:ascii="Times New Roman" w:eastAsia="Times New Roman" w:hAnsi="Times New Roman" w:cs="Times New Roman"/>
          <w:sz w:val="28"/>
          <w:szCs w:val="28"/>
          <w:lang w:eastAsia="ru-RU"/>
        </w:rPr>
        <w:t xml:space="preserve">входящий номер заявления  и дату его поступления </w:t>
      </w:r>
      <w:r w:rsidR="0058313E"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Комитет;</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4) максимальный срок выполнения административного действия – 1 день.</w:t>
      </w:r>
    </w:p>
    <w:p w:rsidR="0019051B" w:rsidRPr="00F00A0C" w:rsidRDefault="0019051B" w:rsidP="001E1BB0">
      <w:pPr>
        <w:widowControl w:val="0"/>
        <w:numPr>
          <w:ilvl w:val="3"/>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Лицо, ответственное за выполнение административного действия: специалист сектора Комитета; специалист сектора правового обеспечения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и делопроизводства Комитета.</w:t>
      </w:r>
    </w:p>
    <w:p w:rsidR="0019051B" w:rsidRPr="00F00A0C" w:rsidRDefault="0019051B" w:rsidP="001E1BB0">
      <w:pPr>
        <w:widowControl w:val="0"/>
        <w:numPr>
          <w:ilvl w:val="3"/>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Результатом выполнения административной </w:t>
      </w:r>
      <w:r w:rsidR="0047591B" w:rsidRPr="00F00A0C">
        <w:rPr>
          <w:rFonts w:ascii="Times New Roman" w:eastAsia="Times New Roman" w:hAnsi="Times New Roman" w:cs="Times New Roman"/>
          <w:sz w:val="28"/>
          <w:szCs w:val="28"/>
          <w:lang w:eastAsia="ru-RU"/>
        </w:rPr>
        <w:t xml:space="preserve">процедуры является регистрация </w:t>
      </w:r>
      <w:r w:rsidRPr="00F00A0C">
        <w:rPr>
          <w:rFonts w:ascii="Times New Roman" w:eastAsia="Times New Roman" w:hAnsi="Times New Roman" w:cs="Times New Roman"/>
          <w:sz w:val="28"/>
          <w:szCs w:val="28"/>
          <w:lang w:eastAsia="ru-RU"/>
        </w:rPr>
        <w:t>заявления о предоставлении государственной услуги.</w:t>
      </w:r>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Прием и рассмотрение документов, представленных заявителем, принятие решения о регистрации коллективного трудового спора либо об отказе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регистрации коллективного трудового спора.</w:t>
      </w:r>
    </w:p>
    <w:p w:rsidR="0019051B" w:rsidRPr="00F00A0C" w:rsidRDefault="0019051B" w:rsidP="001E1BB0">
      <w:pPr>
        <w:widowControl w:val="0"/>
        <w:numPr>
          <w:ilvl w:val="3"/>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Основанием для начала административной процедуры приема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и рассмотрения документов, представленных заявителем, принятия решения </w:t>
      </w:r>
      <w:r w:rsidR="00C01AA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о регистрации коллективного трудового спора либо об отказе в регистрации коллективного трудового спора является поступление в сектор Комитета документов, предусмотренных пунктом 2.6. настоящего Административного регламента.</w:t>
      </w:r>
    </w:p>
    <w:p w:rsidR="0019051B" w:rsidRPr="00F00A0C" w:rsidRDefault="0019051B" w:rsidP="001E1BB0">
      <w:pPr>
        <w:widowControl w:val="0"/>
        <w:numPr>
          <w:ilvl w:val="3"/>
          <w:numId w:val="16"/>
        </w:numPr>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Содержание административного действия, максимальный срок его выполнения: </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специалист сектора Комитета связывается с заявителем, используя контактные данные, указанные в заявлении, и согласует с ним дату и время посещения, а также информирует его о необходимости предоставления при посещении сектора Комитета документов в соответствии с пунктом 2.6. настоящего Административного регламента. Назначенную дату посещения специалист сектора Комитета фиксирует в журнале</w:t>
      </w:r>
      <w:r w:rsidR="0058313E" w:rsidRPr="00F00A0C">
        <w:t xml:space="preserve"> </w:t>
      </w:r>
      <w:r w:rsidR="0058313E" w:rsidRPr="00F00A0C">
        <w:rPr>
          <w:rFonts w:ascii="Times New Roman" w:eastAsia="Times New Roman" w:hAnsi="Times New Roman" w:cs="Times New Roman"/>
          <w:sz w:val="28"/>
          <w:szCs w:val="28"/>
          <w:lang w:eastAsia="ru-RU"/>
        </w:rPr>
        <w:t>учета</w:t>
      </w:r>
      <w:r w:rsidRPr="00F00A0C">
        <w:rPr>
          <w:rFonts w:ascii="Times New Roman" w:eastAsia="Times New Roman" w:hAnsi="Times New Roman" w:cs="Times New Roman"/>
          <w:sz w:val="28"/>
          <w:szCs w:val="28"/>
          <w:lang w:eastAsia="ru-RU"/>
        </w:rPr>
        <w:t>.</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При невозможности осуществления с заявителем телефонного контакта специалист сектора Комитета </w:t>
      </w:r>
      <w:proofErr w:type="gramStart"/>
      <w:r w:rsidRPr="00F00A0C">
        <w:rPr>
          <w:rFonts w:ascii="Times New Roman" w:eastAsia="Times New Roman" w:hAnsi="Times New Roman" w:cs="Times New Roman"/>
          <w:sz w:val="28"/>
          <w:szCs w:val="28"/>
          <w:lang w:eastAsia="ru-RU"/>
        </w:rPr>
        <w:t>определяет дату посещения и уведомляет</w:t>
      </w:r>
      <w:proofErr w:type="gramEnd"/>
      <w:r w:rsidRPr="00F00A0C">
        <w:rPr>
          <w:rFonts w:ascii="Times New Roman" w:eastAsia="Times New Roman" w:hAnsi="Times New Roman" w:cs="Times New Roman"/>
          <w:sz w:val="28"/>
          <w:szCs w:val="28"/>
          <w:lang w:eastAsia="ru-RU"/>
        </w:rPr>
        <w:t xml:space="preserve"> заявителя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о назначенном посещении посредством почтовой связи;</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проверяет наличие представленных заявителем документов, необходимых для предоставления государственной услуги;</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lastRenderedPageBreak/>
        <w:t>анализирует содержание сведений в заявлении на их соответствие форме заявления;</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анализирует сведения, содержащиеся в заявлении, на их соответствие </w:t>
      </w:r>
      <w:r w:rsidR="00C01AA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по существу предоставления государственной услуги;</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устанавливает соответствие или несоответствие правового статуса сторон коллективного трудового спора требованиям, установленным Трудовым кодексом Российской Федерации и пунктом 1.2. настоящего Административного регламента;</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устанавливает, что предмет разногласий сторон коллективного трудового спора не относится к заключению, изменению и выполнению соглашений, заключаемых на федеральном уровне социального партнерства;</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устанавливает, что организация, в которой возник коллективный трудовой спор, не относится к организациям, финансируемым из федерального бюджета;</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устанавливает, что коллективный трудовой спор в соответствии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с законодательством Российской Федерации может быть разрешен путем проведения забастовки;</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выявляет наличие оснований для отказа в регистрации коллективного трудового спора, предусмотренных пунктом 2.10. настоящего Административного регламента;</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в случае выявления оснований для отказа в регистрации коллективного трудового спора, специалист сектора Комитета </w:t>
      </w:r>
      <w:proofErr w:type="gramStart"/>
      <w:r w:rsidRPr="00F00A0C">
        <w:rPr>
          <w:rFonts w:ascii="Times New Roman" w:eastAsia="Times New Roman" w:hAnsi="Times New Roman" w:cs="Times New Roman"/>
          <w:sz w:val="28"/>
          <w:szCs w:val="28"/>
          <w:lang w:eastAsia="ru-RU"/>
        </w:rPr>
        <w:t xml:space="preserve">принимает решение об отказе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регистрации коллективного трудового спора и готовит</w:t>
      </w:r>
      <w:proofErr w:type="gramEnd"/>
      <w:r w:rsidRPr="00F00A0C">
        <w:rPr>
          <w:rFonts w:ascii="Times New Roman" w:eastAsia="Times New Roman" w:hAnsi="Times New Roman" w:cs="Times New Roman"/>
          <w:sz w:val="28"/>
          <w:szCs w:val="28"/>
          <w:lang w:eastAsia="ru-RU"/>
        </w:rPr>
        <w:t xml:space="preserve"> уведомление об отказе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в регистрации коллективного трудового спора с указанием основания отказа </w:t>
      </w:r>
      <w:r w:rsidR="00E30AA9"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по форме приложения 2 к настоящему Административному регламенту;</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специалист сектора Комитета представляет уведомление об отказе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регистрации коллективного трудового спора, а также документы, необходимые для предоставления государственной услуги, поступившие от заявителя, председателю Комитета либо уполномоченному им должностному лицу (далее – руководитель) для рассмотрения и принятия решения.</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Уведомление об отказе в регистрации коллективного трудового спора подписывается руководителем;</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в случае отсутствия оснований для отказа в регистрации коллективного трудового спора специалист сектора Комитета </w:t>
      </w:r>
      <w:proofErr w:type="gramStart"/>
      <w:r w:rsidRPr="00F00A0C">
        <w:rPr>
          <w:rFonts w:ascii="Times New Roman" w:eastAsia="Times New Roman" w:hAnsi="Times New Roman" w:cs="Times New Roman"/>
          <w:sz w:val="28"/>
          <w:szCs w:val="28"/>
          <w:lang w:eastAsia="ru-RU"/>
        </w:rPr>
        <w:t>принимает решение о регистрации коллективного трудового спора и готовит</w:t>
      </w:r>
      <w:proofErr w:type="gramEnd"/>
      <w:r w:rsidRPr="00F00A0C">
        <w:rPr>
          <w:rFonts w:ascii="Times New Roman" w:eastAsia="Times New Roman" w:hAnsi="Times New Roman" w:cs="Times New Roman"/>
          <w:sz w:val="28"/>
          <w:szCs w:val="28"/>
          <w:lang w:eastAsia="ru-RU"/>
        </w:rPr>
        <w:t xml:space="preserve"> уведомление о регистрации коллективного трудового спора по форме приложения 3 к настоящему Административному регламенту;</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специалист сектора Комитета представляет уведомление о регистрации коллективного трудового спора, а также документы, необходимые для предоставления государственной услуги, поступившие от заявителя, руководителю для рассмотрения и принятия решения.</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Уведомление о регистрации коллективного трудового спора подписывается руководителем;</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специалист сектора Комитета </w:t>
      </w:r>
      <w:proofErr w:type="gramStart"/>
      <w:r w:rsidRPr="00F00A0C">
        <w:rPr>
          <w:rFonts w:ascii="Times New Roman" w:eastAsia="Times New Roman" w:hAnsi="Times New Roman" w:cs="Times New Roman"/>
          <w:sz w:val="28"/>
          <w:szCs w:val="28"/>
          <w:lang w:eastAsia="ru-RU"/>
        </w:rPr>
        <w:t xml:space="preserve">вносит в журнал учета информацию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о ходе предоставления государственной услуги и передает</w:t>
      </w:r>
      <w:proofErr w:type="gramEnd"/>
      <w:r w:rsidRPr="00F00A0C">
        <w:rPr>
          <w:rFonts w:ascii="Times New Roman" w:eastAsia="Times New Roman" w:hAnsi="Times New Roman" w:cs="Times New Roman"/>
          <w:sz w:val="28"/>
          <w:szCs w:val="28"/>
          <w:lang w:eastAsia="ru-RU"/>
        </w:rPr>
        <w:t xml:space="preserve"> уведомление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lastRenderedPageBreak/>
        <w:t xml:space="preserve">о регистрации коллективного трудового спора либо уведомления об отказе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в регистрации коллективного трудового спора на регистрацию в СЭД ЛО; </w:t>
      </w:r>
    </w:p>
    <w:p w:rsidR="0019051B" w:rsidRPr="00F00A0C" w:rsidRDefault="0019051B" w:rsidP="001E1BB0">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максимальный срок выполнени</w:t>
      </w:r>
      <w:r w:rsidR="00B20686" w:rsidRPr="00F00A0C">
        <w:rPr>
          <w:rFonts w:ascii="Times New Roman" w:eastAsia="Times New Roman" w:hAnsi="Times New Roman" w:cs="Times New Roman"/>
          <w:sz w:val="28"/>
          <w:szCs w:val="28"/>
          <w:lang w:eastAsia="ru-RU"/>
        </w:rPr>
        <w:t xml:space="preserve">я административной процедуры –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14 дней.</w:t>
      </w:r>
    </w:p>
    <w:p w:rsidR="0019051B" w:rsidRPr="00F00A0C" w:rsidRDefault="0019051B" w:rsidP="001E1BB0">
      <w:pPr>
        <w:widowControl w:val="0"/>
        <w:numPr>
          <w:ilvl w:val="3"/>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Лицо, ответственное за выполнение административного действия: специалист сектора Комитета; специалист сектора правового обеспечения </w:t>
      </w:r>
      <w:r w:rsidR="00C01AA5"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и делопроизводства Комитета.</w:t>
      </w:r>
    </w:p>
    <w:p w:rsidR="0019051B" w:rsidRPr="00F00A0C" w:rsidRDefault="0019051B" w:rsidP="001E1BB0">
      <w:pPr>
        <w:widowControl w:val="0"/>
        <w:numPr>
          <w:ilvl w:val="3"/>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Критерием принятия решения является наличие или отсутствие оснований для отказа в приеме документов, необходимых для предоставления государственной услуги, предусмотренных пунктом 2.6. настоящего Административного регламента и наличие или отсутствие оснований  для отказа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предоставлении государственной услуги, предусмотренных пунктом 2.10. настоящего Административного регламента.</w:t>
      </w:r>
    </w:p>
    <w:p w:rsidR="0019051B" w:rsidRPr="00F00A0C" w:rsidRDefault="0019051B" w:rsidP="001E1BB0">
      <w:pPr>
        <w:widowControl w:val="0"/>
        <w:numPr>
          <w:ilvl w:val="3"/>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Результатом выполнения административной процедуры является передача специалистом сектора Комитета уведомления о регистрации коллективного трудового спора либо уведомления об отказе в регистрации коллективного трудового спора на регистрацию в СЭД ЛО.</w:t>
      </w:r>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Направление заявителю результата предоставления государственной услуги.</w:t>
      </w:r>
    </w:p>
    <w:p w:rsidR="0019051B" w:rsidRPr="00F00A0C" w:rsidRDefault="0019051B" w:rsidP="001E1BB0">
      <w:pPr>
        <w:widowControl w:val="0"/>
        <w:numPr>
          <w:ilvl w:val="3"/>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Основанием для начала административной процедуры направления заявителю результата предоставления государственной услуги является поступление уведомления о регистрации коллективного трудового спора либо уведомления об отказе в регистрации коллективного трудового спора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на  регистрацию в СЭД ЛО.</w:t>
      </w:r>
    </w:p>
    <w:p w:rsidR="0019051B" w:rsidRPr="00F00A0C" w:rsidRDefault="0019051B" w:rsidP="001E1BB0">
      <w:pPr>
        <w:widowControl w:val="0"/>
        <w:numPr>
          <w:ilvl w:val="3"/>
          <w:numId w:val="16"/>
        </w:numPr>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Содержание административного действия, максимальный срок его выполнения: </w:t>
      </w:r>
    </w:p>
    <w:p w:rsidR="0019051B" w:rsidRPr="00F00A0C" w:rsidRDefault="0019051B" w:rsidP="001E1BB0">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специалист сектора правового обеспечения и делопроизводства Комитета </w:t>
      </w:r>
      <w:r w:rsidR="00BE3E39" w:rsidRPr="00F00A0C">
        <w:rPr>
          <w:rFonts w:ascii="Times New Roman" w:eastAsia="Times New Roman" w:hAnsi="Times New Roman" w:cs="Times New Roman"/>
          <w:sz w:val="28"/>
          <w:szCs w:val="28"/>
          <w:lang w:eastAsia="ru-RU"/>
        </w:rPr>
        <w:t xml:space="preserve">осуществляет регистрацию в СЭД ЛО </w:t>
      </w:r>
      <w:r w:rsidRPr="00F00A0C">
        <w:rPr>
          <w:rFonts w:ascii="Times New Roman" w:eastAsia="Times New Roman" w:hAnsi="Times New Roman" w:cs="Times New Roman"/>
          <w:sz w:val="28"/>
          <w:szCs w:val="28"/>
          <w:lang w:eastAsia="ru-RU"/>
        </w:rPr>
        <w:t>уведомлени</w:t>
      </w:r>
      <w:r w:rsidR="00BE3E39" w:rsidRPr="00F00A0C">
        <w:rPr>
          <w:rFonts w:ascii="Times New Roman" w:eastAsia="Times New Roman" w:hAnsi="Times New Roman" w:cs="Times New Roman"/>
          <w:sz w:val="28"/>
          <w:szCs w:val="28"/>
          <w:lang w:eastAsia="ru-RU"/>
        </w:rPr>
        <w:t>я</w:t>
      </w:r>
      <w:r w:rsidRPr="00F00A0C">
        <w:rPr>
          <w:rFonts w:ascii="Times New Roman" w:eastAsia="Times New Roman" w:hAnsi="Times New Roman" w:cs="Times New Roman"/>
          <w:sz w:val="28"/>
          <w:szCs w:val="28"/>
          <w:lang w:eastAsia="ru-RU"/>
        </w:rPr>
        <w:t xml:space="preserve"> о регистрации коллективного трудового спора либо уведомлени</w:t>
      </w:r>
      <w:r w:rsidR="00BE3E39" w:rsidRPr="00F00A0C">
        <w:rPr>
          <w:rFonts w:ascii="Times New Roman" w:eastAsia="Times New Roman" w:hAnsi="Times New Roman" w:cs="Times New Roman"/>
          <w:sz w:val="28"/>
          <w:szCs w:val="28"/>
          <w:lang w:eastAsia="ru-RU"/>
        </w:rPr>
        <w:t>я</w:t>
      </w:r>
      <w:r w:rsidRPr="00F00A0C">
        <w:rPr>
          <w:rFonts w:ascii="Times New Roman" w:eastAsia="Times New Roman" w:hAnsi="Times New Roman" w:cs="Times New Roman"/>
          <w:sz w:val="28"/>
          <w:szCs w:val="28"/>
          <w:lang w:eastAsia="ru-RU"/>
        </w:rPr>
        <w:t xml:space="preserve"> об отказе в регистрации коллективного трудового спора;</w:t>
      </w:r>
    </w:p>
    <w:p w:rsidR="0019051B" w:rsidRPr="00F00A0C" w:rsidRDefault="0019051B" w:rsidP="001E1BB0">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специалист сектора правового обеспечения и делопроизводства Комитета направляет заявителю уведомление о регистрации коллективного трудового спора либо уведомление об отказе в регистрации коллективного трудового спора способом указанным в заявлении;</w:t>
      </w:r>
    </w:p>
    <w:p w:rsidR="0019051B" w:rsidRPr="00F00A0C" w:rsidRDefault="0019051B" w:rsidP="001E1BB0">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максимальный срок выполнения административной процедуры –  2 дня.</w:t>
      </w:r>
    </w:p>
    <w:p w:rsidR="0019051B" w:rsidRPr="00F00A0C" w:rsidRDefault="0019051B" w:rsidP="001E1BB0">
      <w:pPr>
        <w:widowControl w:val="0"/>
        <w:numPr>
          <w:ilvl w:val="3"/>
          <w:numId w:val="16"/>
        </w:numPr>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Лицо, ответственное за выполнение административного действия: специалист сектора правового обеспечения и делопроизводства Комитета.</w:t>
      </w:r>
    </w:p>
    <w:p w:rsidR="0019051B" w:rsidRPr="00F00A0C" w:rsidRDefault="0019051B" w:rsidP="001E1BB0">
      <w:pPr>
        <w:widowControl w:val="0"/>
        <w:numPr>
          <w:ilvl w:val="3"/>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уведомления о регистрации коллективного трудового спора либо уведомления об отказе в регистрации коллективного трудового спора.</w:t>
      </w:r>
    </w:p>
    <w:p w:rsidR="0019051B"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Особенности выполнения административных процедур в электронной форме в части подачи заявления. </w:t>
      </w:r>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t xml:space="preserve">Предоставление государственной услуги в части подачи заявления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на ПГУ ЛО / ЕПГУ осуществляется в соответствии с Федеральным законом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от 27.07.2010 № 210-ФЗ «Об организации предоставления государственных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lastRenderedPageBreak/>
        <w:t xml:space="preserve">и муниципальных услуг» (далее - Федеральный закон № 210-ФЗ), Федеральным законом от 27.07.2006 № 149-ФЗ «Об информации, информационных технологиях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и о защите информации», постановлением Правительства Российской Федерации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от 25.06.2012 № 634 «О видах электронной подписи, использование которых допускается при обращении</w:t>
      </w:r>
      <w:proofErr w:type="gramEnd"/>
      <w:r w:rsidRPr="00F00A0C">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Для получения государственной услуги в части подачи заявления через ПГУ ЛО / ЕПГУ заявителю необходимо предварительно пройти процесс регистрации в Единой системе идентификации и аутентификации (далее - ЕСИА).</w:t>
      </w:r>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Для подачи заявления через ПГУ ЛО / ЕПГУ заявитель должен выполнить следующие действия:</w:t>
      </w:r>
    </w:p>
    <w:p w:rsidR="0019051B" w:rsidRPr="00F00A0C" w:rsidRDefault="0019051B" w:rsidP="001E1BB0">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пройти идентификацию и аутентификацию в ЕСИА;</w:t>
      </w:r>
    </w:p>
    <w:p w:rsidR="0019051B" w:rsidRPr="00F00A0C" w:rsidRDefault="0019051B" w:rsidP="001E1BB0">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в личном кабинете на ПГУ ЛО / ЕПГУ заполнить в электронном виде заявление о предоставлении государственной услуги;</w:t>
      </w:r>
    </w:p>
    <w:p w:rsidR="0019051B" w:rsidRPr="00F00A0C" w:rsidRDefault="0019051B" w:rsidP="001E1BB0">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направить заявление в Комитет посредством функционала ПГУ ЛО / ЕПГУ. </w:t>
      </w:r>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t xml:space="preserve">В результате направления заявления о предоставлении государственной услуги посредством ПГУ ЛО / ЕПГУ в соответствии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с требованиями пункта 3.2.3.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00A0C">
        <w:rPr>
          <w:rFonts w:ascii="Times New Roman" w:eastAsia="Times New Roman" w:hAnsi="Times New Roman" w:cs="Times New Roman"/>
          <w:sz w:val="28"/>
          <w:szCs w:val="28"/>
          <w:lang w:eastAsia="ru-RU"/>
        </w:rPr>
        <w:t>Межвед</w:t>
      </w:r>
      <w:proofErr w:type="spellEnd"/>
      <w:r w:rsidRPr="00F00A0C">
        <w:rPr>
          <w:rFonts w:ascii="Times New Roman" w:eastAsia="Times New Roman" w:hAnsi="Times New Roman" w:cs="Times New Roman"/>
          <w:sz w:val="28"/>
          <w:szCs w:val="28"/>
          <w:lang w:eastAsia="ru-RU"/>
        </w:rPr>
        <w:t xml:space="preserve"> ЛО») производится автоматическая регистрация поступившего заявления о предоставлении государственной услуги, присвоение заявлению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о предоставлении государственной услуги уникального номера дела и перевод дела в архив.</w:t>
      </w:r>
      <w:proofErr w:type="gramEnd"/>
      <w:r w:rsidRPr="00F00A0C">
        <w:rPr>
          <w:rFonts w:ascii="Times New Roman" w:eastAsia="Times New Roman" w:hAnsi="Times New Roman" w:cs="Times New Roman"/>
          <w:sz w:val="28"/>
          <w:szCs w:val="28"/>
          <w:lang w:eastAsia="ru-RU"/>
        </w:rPr>
        <w:t xml:space="preserve"> Номер дела доступен заявителю в личном кабинете ПГУ ЛО / ЕПГУ. </w:t>
      </w:r>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При поступлении заявления о предоставлении государственной услуги через ПГУ ЛО / ЕПГУ специалист сектора Комитета не позднее следующего рабочего дня со дня поступления электронного дела выполняет следующие действия:</w:t>
      </w:r>
    </w:p>
    <w:p w:rsidR="0019051B" w:rsidRPr="00F00A0C" w:rsidRDefault="0019051B" w:rsidP="001E1BB0">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передает заявление о предоставлении государственной услуги, поступившее через ПГУ ЛО / ЕПГУ, специалисту</w:t>
      </w:r>
      <w:r w:rsidRPr="00F00A0C">
        <w:rPr>
          <w:rFonts w:ascii="Times New Roman" w:eastAsia="Times New Roman" w:hAnsi="Times New Roman" w:cs="Times New Roman"/>
          <w:sz w:val="20"/>
          <w:szCs w:val="20"/>
          <w:lang w:eastAsia="ru-RU"/>
        </w:rPr>
        <w:t xml:space="preserve"> </w:t>
      </w:r>
      <w:r w:rsidRPr="00F00A0C">
        <w:rPr>
          <w:rFonts w:ascii="Times New Roman" w:eastAsia="Times New Roman" w:hAnsi="Times New Roman" w:cs="Times New Roman"/>
          <w:sz w:val="28"/>
          <w:szCs w:val="28"/>
          <w:lang w:eastAsia="ru-RU"/>
        </w:rPr>
        <w:t xml:space="preserve">сектора правового обеспечения </w:t>
      </w:r>
      <w:r w:rsidR="00D152BE" w:rsidRPr="00F00A0C">
        <w:rPr>
          <w:rFonts w:ascii="Times New Roman" w:eastAsia="Times New Roman" w:hAnsi="Times New Roman" w:cs="Times New Roman"/>
          <w:sz w:val="28"/>
          <w:szCs w:val="28"/>
          <w:lang w:eastAsia="ru-RU"/>
        </w:rPr>
        <w:br/>
        <w:t xml:space="preserve">и </w:t>
      </w:r>
      <w:r w:rsidRPr="00F00A0C">
        <w:rPr>
          <w:rFonts w:ascii="Times New Roman" w:eastAsia="Times New Roman" w:hAnsi="Times New Roman" w:cs="Times New Roman"/>
          <w:sz w:val="28"/>
          <w:szCs w:val="28"/>
          <w:lang w:eastAsia="ru-RU"/>
        </w:rPr>
        <w:t>делопроизводства Комитета для регистрации в СЭД ЛО;</w:t>
      </w:r>
    </w:p>
    <w:p w:rsidR="0019051B" w:rsidRPr="00F00A0C" w:rsidRDefault="0019051B" w:rsidP="001E1BB0">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приглашает заявителя на прием в соответствии действиями, указанными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в подпункте 1) пункта 3.1.3.2. </w:t>
      </w:r>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При подаче заявления посредством ПГУ ЛО / ЕПГУ, днем обращения за предоставлением государственной услуги считается дата личной явки заявителя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сектор Комитета с предоставлением документов, указанных в пункте 2.6. настоящего административного регламента.</w:t>
      </w:r>
    </w:p>
    <w:p w:rsidR="0019051B"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Порядок исправления допущенных опечаток и ошибок в выданных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результате предоставления государственной услуги документах.</w:t>
      </w:r>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t xml:space="preserve">В случае если в выданных в результате предоставления государственной услуги документах допущены опечатки и ошибки то заявитель вправе представить </w:t>
      </w:r>
      <w:r w:rsidR="001A5F46">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в Комитет непосредственно, направить почтовым отправлением заявление </w:t>
      </w:r>
      <w:r w:rsidR="001A5F46">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о необходимости исправления допущенных опечаток и (или) ошибок </w:t>
      </w:r>
      <w:r w:rsidR="00D152BE"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по форме приложения 4 к настоящему Административному регламенту </w:t>
      </w:r>
      <w:r w:rsidR="00D152BE"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с изложением сути допущенных опечатки и (или) ошибки и приложением копии документа, содержащего опечатки и (или) ошибки.</w:t>
      </w:r>
      <w:proofErr w:type="gramEnd"/>
    </w:p>
    <w:p w:rsidR="0019051B" w:rsidRPr="00F00A0C" w:rsidRDefault="0019051B" w:rsidP="001E1BB0">
      <w:pPr>
        <w:widowControl w:val="0"/>
        <w:numPr>
          <w:ilvl w:val="2"/>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lastRenderedPageBreak/>
        <w:t xml:space="preserve">В течение 10 рабочих дней со дня регистрации заявления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об исправлении опечаток и ошибок в выданных в результате предоставления государственной услуги документах специалист сектора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w:t>
      </w:r>
      <w:r w:rsidR="00B20686"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с исправленными опечатками (ошибками).</w:t>
      </w:r>
      <w:proofErr w:type="gramEnd"/>
      <w:r w:rsidRPr="00F00A0C">
        <w:rPr>
          <w:rFonts w:ascii="Times New Roman" w:eastAsia="Times New Roman" w:hAnsi="Times New Roman" w:cs="Times New Roman"/>
          <w:sz w:val="28"/>
          <w:szCs w:val="28"/>
          <w:lang w:eastAsia="ru-RU"/>
        </w:rPr>
        <w:t xml:space="preserve"> Результат предоставления государственной услуги (документ) специалист сектора Комитета направляет способом, указанным в заявлении.</w:t>
      </w:r>
    </w:p>
    <w:p w:rsidR="001A5F46" w:rsidRPr="00F00A0C" w:rsidRDefault="001A5F46"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widowControl w:val="0"/>
        <w:numPr>
          <w:ilvl w:val="0"/>
          <w:numId w:val="16"/>
        </w:numPr>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F00A0C">
        <w:rPr>
          <w:rFonts w:ascii="Times New Roman" w:eastAsia="Times New Roman" w:hAnsi="Times New Roman" w:cs="Times New Roman"/>
          <w:b/>
          <w:sz w:val="28"/>
          <w:szCs w:val="28"/>
          <w:lang w:eastAsia="ru-RU"/>
        </w:rPr>
        <w:t xml:space="preserve">Формы </w:t>
      </w:r>
      <w:proofErr w:type="gramStart"/>
      <w:r w:rsidRPr="00F00A0C">
        <w:rPr>
          <w:rFonts w:ascii="Times New Roman" w:eastAsia="Times New Roman" w:hAnsi="Times New Roman" w:cs="Times New Roman"/>
          <w:b/>
          <w:sz w:val="28"/>
          <w:szCs w:val="28"/>
          <w:lang w:eastAsia="ru-RU"/>
        </w:rPr>
        <w:t>контроля за</w:t>
      </w:r>
      <w:proofErr w:type="gramEnd"/>
      <w:r w:rsidRPr="00F00A0C">
        <w:rPr>
          <w:rFonts w:ascii="Times New Roman" w:eastAsia="Times New Roman" w:hAnsi="Times New Roman" w:cs="Times New Roman"/>
          <w:b/>
          <w:sz w:val="28"/>
          <w:szCs w:val="28"/>
          <w:lang w:eastAsia="ru-RU"/>
        </w:rPr>
        <w:t xml:space="preserve"> исполнением административного регламента</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9051B"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bCs/>
          <w:spacing w:val="-1"/>
          <w:sz w:val="28"/>
          <w:szCs w:val="28"/>
          <w:lang w:eastAsia="ru-RU"/>
        </w:rPr>
        <w:t xml:space="preserve">Порядок осуществления текущего </w:t>
      </w:r>
      <w:proofErr w:type="gramStart"/>
      <w:r w:rsidRPr="00F00A0C">
        <w:rPr>
          <w:rFonts w:ascii="Times New Roman" w:eastAsia="Times New Roman" w:hAnsi="Times New Roman" w:cs="Times New Roman"/>
          <w:bCs/>
          <w:spacing w:val="-1"/>
          <w:sz w:val="28"/>
          <w:szCs w:val="28"/>
          <w:lang w:eastAsia="ru-RU"/>
        </w:rPr>
        <w:t>контроля за</w:t>
      </w:r>
      <w:proofErr w:type="gramEnd"/>
      <w:r w:rsidRPr="00F00A0C">
        <w:rPr>
          <w:rFonts w:ascii="Times New Roman" w:eastAsia="Times New Roman" w:hAnsi="Times New Roman" w:cs="Times New Roman"/>
          <w:bCs/>
          <w:spacing w:val="-1"/>
          <w:sz w:val="28"/>
          <w:szCs w:val="28"/>
          <w:lang w:eastAsia="ru-RU"/>
        </w:rPr>
        <w:t xml:space="preserve"> соблюдением </w:t>
      </w:r>
      <w:r w:rsidR="00B20686" w:rsidRPr="00F00A0C">
        <w:rPr>
          <w:rFonts w:ascii="Times New Roman" w:eastAsia="Times New Roman" w:hAnsi="Times New Roman" w:cs="Times New Roman"/>
          <w:bCs/>
          <w:spacing w:val="-1"/>
          <w:sz w:val="28"/>
          <w:szCs w:val="28"/>
          <w:lang w:eastAsia="ru-RU"/>
        </w:rPr>
        <w:br/>
      </w:r>
      <w:r w:rsidRPr="00F00A0C">
        <w:rPr>
          <w:rFonts w:ascii="Times New Roman" w:eastAsia="Times New Roman" w:hAnsi="Times New Roman" w:cs="Times New Roman"/>
          <w:bCs/>
          <w:spacing w:val="-1"/>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bCs/>
          <w:spacing w:val="-1"/>
          <w:sz w:val="28"/>
          <w:szCs w:val="28"/>
          <w:lang w:eastAsia="ru-RU"/>
        </w:rPr>
        <w:t xml:space="preserve">Текущий контроль осуществляется председателем Комитета либо уполномоченным им должностным лицом по каждой процедуре в соответствии </w:t>
      </w:r>
      <w:r w:rsidR="00B20686" w:rsidRPr="00F00A0C">
        <w:rPr>
          <w:rFonts w:ascii="Times New Roman" w:eastAsia="Times New Roman" w:hAnsi="Times New Roman" w:cs="Times New Roman"/>
          <w:bCs/>
          <w:spacing w:val="-1"/>
          <w:sz w:val="28"/>
          <w:szCs w:val="28"/>
          <w:lang w:eastAsia="ru-RU"/>
        </w:rPr>
        <w:br/>
      </w:r>
      <w:r w:rsidRPr="00F00A0C">
        <w:rPr>
          <w:rFonts w:ascii="Times New Roman" w:eastAsia="Times New Roman" w:hAnsi="Times New Roman" w:cs="Times New Roman"/>
          <w:bCs/>
          <w:spacing w:val="-1"/>
          <w:sz w:val="28"/>
          <w:szCs w:val="28"/>
          <w:lang w:eastAsia="ru-RU"/>
        </w:rPr>
        <w:t>с установленными настоящим административным регламентом содержанием действий и сроками их осуществления, а также путем проведения проверок исполнения положений настоящего Административного регламента, иных нормативных правовых актов.</w:t>
      </w:r>
      <w:proofErr w:type="gramEnd"/>
    </w:p>
    <w:p w:rsidR="0019051B"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bCs/>
          <w:spacing w:val="-1"/>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bCs/>
          <w:spacing w:val="-1"/>
          <w:sz w:val="28"/>
          <w:szCs w:val="28"/>
          <w:lang w:eastAsia="ru-RU"/>
        </w:rPr>
        <w:t>В целях осуществления контроля полноты и качества предоставления государственной услуги проводятся плановые и внеплановые проверки.</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F00A0C">
        <w:rPr>
          <w:rFonts w:ascii="Times New Roman" w:eastAsia="Times New Roman" w:hAnsi="Times New Roman" w:cs="Times New Roman"/>
          <w:bCs/>
          <w:spacing w:val="-1"/>
          <w:sz w:val="28"/>
          <w:szCs w:val="28"/>
          <w:lang w:eastAsia="ru-RU"/>
        </w:rPr>
        <w:t xml:space="preserve">Плановые и внеплановые проверки полноты и качества предоставления государственной услуги проводятся уполномоченными должностными лицами Комитета. </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F00A0C">
        <w:rPr>
          <w:rFonts w:ascii="Times New Roman" w:eastAsia="Times New Roman" w:hAnsi="Times New Roman" w:cs="Times New Roman"/>
          <w:bCs/>
          <w:spacing w:val="-1"/>
          <w:sz w:val="28"/>
          <w:szCs w:val="28"/>
          <w:lang w:eastAsia="ru-RU"/>
        </w:rPr>
        <w:t xml:space="preserve">Внеплановые проверки предоставления государственной услуги проводятся по обращениям физических или юридических лиц, обращениям органов  государственной власти, органов местного самоуправления, их должностных лиц, </w:t>
      </w:r>
      <w:r w:rsidR="00937600" w:rsidRPr="00F00A0C">
        <w:rPr>
          <w:rFonts w:ascii="Times New Roman" w:eastAsia="Times New Roman" w:hAnsi="Times New Roman" w:cs="Times New Roman"/>
          <w:bCs/>
          <w:spacing w:val="-1"/>
          <w:sz w:val="28"/>
          <w:szCs w:val="28"/>
          <w:lang w:eastAsia="ru-RU"/>
        </w:rPr>
        <w:br/>
      </w:r>
      <w:r w:rsidRPr="00F00A0C">
        <w:rPr>
          <w:rFonts w:ascii="Times New Roman" w:eastAsia="Times New Roman" w:hAnsi="Times New Roman" w:cs="Times New Roman"/>
          <w:bCs/>
          <w:spacing w:val="-1"/>
          <w:sz w:val="28"/>
          <w:szCs w:val="28"/>
          <w:lang w:eastAsia="ru-RU"/>
        </w:rPr>
        <w:t>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СЭД ЛО.</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F00A0C">
        <w:rPr>
          <w:rFonts w:ascii="Times New Roman" w:eastAsia="Times New Roman" w:hAnsi="Times New Roman" w:cs="Times New Roman"/>
          <w:bCs/>
          <w:spacing w:val="-1"/>
          <w:sz w:val="28"/>
          <w:szCs w:val="28"/>
          <w:lang w:eastAsia="ru-RU"/>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F00A0C">
        <w:rPr>
          <w:rFonts w:ascii="Times New Roman" w:eastAsia="Times New Roman" w:hAnsi="Times New Roman" w:cs="Times New Roman"/>
          <w:bCs/>
          <w:spacing w:val="-1"/>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w:t>
      </w:r>
      <w:r w:rsidR="00937600" w:rsidRPr="00F00A0C">
        <w:rPr>
          <w:rFonts w:ascii="Times New Roman" w:eastAsia="Times New Roman" w:hAnsi="Times New Roman" w:cs="Times New Roman"/>
          <w:bCs/>
          <w:spacing w:val="-1"/>
          <w:sz w:val="28"/>
          <w:szCs w:val="28"/>
          <w:lang w:eastAsia="ru-RU"/>
        </w:rPr>
        <w:br/>
      </w:r>
      <w:r w:rsidRPr="00F00A0C">
        <w:rPr>
          <w:rFonts w:ascii="Times New Roman" w:eastAsia="Times New Roman" w:hAnsi="Times New Roman" w:cs="Times New Roman"/>
          <w:bCs/>
          <w:spacing w:val="-1"/>
          <w:sz w:val="28"/>
          <w:szCs w:val="28"/>
          <w:lang w:eastAsia="ru-RU"/>
        </w:rPr>
        <w:t xml:space="preserve">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w:t>
      </w:r>
      <w:r w:rsidRPr="00F00A0C">
        <w:rPr>
          <w:rFonts w:ascii="Times New Roman" w:eastAsia="Times New Roman" w:hAnsi="Times New Roman" w:cs="Times New Roman"/>
          <w:bCs/>
          <w:spacing w:val="-1"/>
          <w:sz w:val="28"/>
          <w:szCs w:val="28"/>
          <w:lang w:eastAsia="ru-RU"/>
        </w:rPr>
        <w:lastRenderedPageBreak/>
        <w:t>и предложения по устранению выявленных при проверке нарушений.</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bCs/>
          <w:spacing w:val="-1"/>
          <w:sz w:val="28"/>
          <w:szCs w:val="28"/>
          <w:lang w:eastAsia="ru-RU"/>
        </w:rPr>
        <w:t>По результатам рассмотрения обращений дается письменный ответ.</w:t>
      </w:r>
    </w:p>
    <w:p w:rsidR="0019051B"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bCs/>
          <w:spacing w:val="-1"/>
          <w:sz w:val="28"/>
          <w:szCs w:val="28"/>
          <w:lang w:eastAsia="ru-RU"/>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F00A0C">
        <w:rPr>
          <w:rFonts w:ascii="Times New Roman" w:eastAsia="Times New Roman" w:hAnsi="Times New Roman" w:cs="Times New Roman"/>
          <w:bCs/>
          <w:spacing w:val="-1"/>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051B" w:rsidRPr="00F00A0C" w:rsidRDefault="0019051B" w:rsidP="001E1BB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F00A0C">
        <w:rPr>
          <w:rFonts w:ascii="Times New Roman" w:eastAsia="Times New Roman" w:hAnsi="Times New Roman" w:cs="Times New Roman"/>
          <w:bCs/>
          <w:spacing w:val="-1"/>
          <w:sz w:val="28"/>
          <w:szCs w:val="28"/>
          <w:lang w:eastAsia="ru-RU"/>
        </w:rPr>
        <w:t>Председатель Комитета несет персональную ответственность за обеспечение предоставления государственной услуги.</w:t>
      </w:r>
    </w:p>
    <w:p w:rsidR="0019051B" w:rsidRPr="00F00A0C" w:rsidRDefault="0019051B" w:rsidP="001E1BB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F00A0C">
        <w:rPr>
          <w:rFonts w:ascii="Times New Roman" w:eastAsia="Times New Roman" w:hAnsi="Times New Roman" w:cs="Times New Roman"/>
          <w:bCs/>
          <w:spacing w:val="-1"/>
          <w:sz w:val="28"/>
          <w:szCs w:val="28"/>
          <w:lang w:eastAsia="ru-RU"/>
        </w:rPr>
        <w:t>Специалисты сектора Комитета при предоставлении государственной услуги несут персональную ответственность:</w:t>
      </w:r>
    </w:p>
    <w:p w:rsidR="0019051B" w:rsidRPr="00F00A0C" w:rsidRDefault="0019051B" w:rsidP="001E1BB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F00A0C">
        <w:rPr>
          <w:rFonts w:ascii="Times New Roman" w:eastAsia="Times New Roman" w:hAnsi="Times New Roman" w:cs="Times New Roman"/>
          <w:bCs/>
          <w:spacing w:val="-1"/>
          <w:sz w:val="28"/>
          <w:szCs w:val="28"/>
          <w:lang w:eastAsia="ru-RU"/>
        </w:rPr>
        <w:t>- за неисполнение или ненадлежащее исполнение административных процедур при предоставлении государственной услуги;</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F00A0C">
        <w:rPr>
          <w:rFonts w:ascii="Times New Roman" w:eastAsia="Times New Roman" w:hAnsi="Times New Roman" w:cs="Times New Roman"/>
          <w:bCs/>
          <w:spacing w:val="-1"/>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bCs/>
          <w:spacing w:val="-1"/>
          <w:sz w:val="28"/>
          <w:szCs w:val="28"/>
          <w:lang w:eastAsia="ru-RU"/>
        </w:rPr>
      </w:pPr>
      <w:r w:rsidRPr="00F00A0C">
        <w:rPr>
          <w:rFonts w:ascii="Times New Roman" w:eastAsia="Times New Roman" w:hAnsi="Times New Roman" w:cs="Times New Roman"/>
          <w:bCs/>
          <w:spacing w:val="-1"/>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00937600" w:rsidRPr="00F00A0C">
        <w:rPr>
          <w:rFonts w:ascii="Times New Roman" w:eastAsia="Times New Roman" w:hAnsi="Times New Roman" w:cs="Times New Roman"/>
          <w:bCs/>
          <w:spacing w:val="-1"/>
          <w:sz w:val="28"/>
          <w:szCs w:val="28"/>
          <w:lang w:eastAsia="ru-RU"/>
        </w:rPr>
        <w:br/>
      </w:r>
      <w:r w:rsidRPr="00F00A0C">
        <w:rPr>
          <w:rFonts w:ascii="Times New Roman" w:eastAsia="Times New Roman" w:hAnsi="Times New Roman" w:cs="Times New Roman"/>
          <w:bCs/>
          <w:spacing w:val="-1"/>
          <w:sz w:val="28"/>
          <w:szCs w:val="28"/>
          <w:lang w:eastAsia="ru-RU"/>
        </w:rPr>
        <w:t>к ответственности в порядке, установленном действующим законодательством Российской Федерации.</w:t>
      </w:r>
    </w:p>
    <w:p w:rsidR="0019051B" w:rsidRPr="00F00A0C" w:rsidRDefault="0019051B" w:rsidP="001E1BB0">
      <w:pPr>
        <w:widowControl w:val="0"/>
        <w:autoSpaceDE w:val="0"/>
        <w:autoSpaceDN w:val="0"/>
        <w:adjustRightInd w:val="0"/>
        <w:spacing w:after="0" w:line="240" w:lineRule="auto"/>
        <w:jc w:val="both"/>
        <w:rPr>
          <w:rFonts w:ascii="Arial" w:eastAsia="Times New Roman" w:hAnsi="Arial" w:cs="Arial"/>
          <w:sz w:val="20"/>
          <w:szCs w:val="20"/>
          <w:lang w:eastAsia="ru-RU"/>
        </w:rPr>
      </w:pPr>
    </w:p>
    <w:p w:rsidR="0019051B" w:rsidRPr="00F00A0C" w:rsidRDefault="0019051B" w:rsidP="001E1BB0">
      <w:pPr>
        <w:widowControl w:val="0"/>
        <w:numPr>
          <w:ilvl w:val="0"/>
          <w:numId w:val="16"/>
        </w:numPr>
        <w:autoSpaceDE w:val="0"/>
        <w:autoSpaceDN w:val="0"/>
        <w:adjustRightInd w:val="0"/>
        <w:spacing w:after="0" w:line="240" w:lineRule="auto"/>
        <w:ind w:left="0" w:firstLine="0"/>
        <w:jc w:val="center"/>
        <w:rPr>
          <w:rFonts w:ascii="Times New Roman" w:eastAsia="Times New Roman" w:hAnsi="Times New Roman" w:cs="Times New Roman"/>
          <w:b/>
          <w:sz w:val="28"/>
          <w:szCs w:val="24"/>
          <w:lang w:eastAsia="ru-RU"/>
        </w:rPr>
      </w:pPr>
      <w:r w:rsidRPr="00F00A0C">
        <w:rPr>
          <w:rFonts w:ascii="Times New Roman" w:eastAsia="Times New Roman" w:hAnsi="Times New Roman" w:cs="Times New Roman"/>
          <w:b/>
          <w:sz w:val="28"/>
          <w:szCs w:val="24"/>
          <w:lang w:eastAsia="ru-RU"/>
        </w:rPr>
        <w:t>Досудебный (внесудебный) порядок обжалования решений</w:t>
      </w:r>
    </w:p>
    <w:p w:rsidR="0019051B" w:rsidRPr="00F00A0C" w:rsidRDefault="0019051B" w:rsidP="001E1BB0">
      <w:pPr>
        <w:spacing w:after="0" w:line="240" w:lineRule="auto"/>
        <w:jc w:val="center"/>
        <w:rPr>
          <w:rFonts w:ascii="Times New Roman" w:eastAsia="Times New Roman" w:hAnsi="Times New Roman" w:cs="Times New Roman"/>
          <w:b/>
          <w:sz w:val="28"/>
          <w:szCs w:val="24"/>
          <w:lang w:eastAsia="ru-RU"/>
        </w:rPr>
      </w:pPr>
      <w:r w:rsidRPr="00F00A0C">
        <w:rPr>
          <w:rFonts w:ascii="Times New Roman" w:eastAsia="Times New Roman" w:hAnsi="Times New Roman" w:cs="Times New Roman"/>
          <w:b/>
          <w:sz w:val="28"/>
          <w:szCs w:val="24"/>
          <w:lang w:eastAsia="ru-RU"/>
        </w:rPr>
        <w:t>и действий (бездействия) органа, предоставляющего</w:t>
      </w:r>
    </w:p>
    <w:p w:rsidR="0019051B" w:rsidRPr="00F00A0C" w:rsidRDefault="0019051B" w:rsidP="001E1BB0">
      <w:pPr>
        <w:spacing w:after="0" w:line="240" w:lineRule="auto"/>
        <w:jc w:val="center"/>
        <w:rPr>
          <w:rFonts w:ascii="Times New Roman" w:eastAsia="Times New Roman" w:hAnsi="Times New Roman" w:cs="Times New Roman"/>
          <w:b/>
          <w:sz w:val="28"/>
          <w:szCs w:val="24"/>
          <w:lang w:eastAsia="ru-RU"/>
        </w:rPr>
      </w:pPr>
      <w:r w:rsidRPr="00F00A0C">
        <w:rPr>
          <w:rFonts w:ascii="Times New Roman" w:eastAsia="Times New Roman" w:hAnsi="Times New Roman" w:cs="Times New Roman"/>
          <w:b/>
          <w:sz w:val="28"/>
          <w:szCs w:val="24"/>
          <w:lang w:eastAsia="ru-RU"/>
        </w:rPr>
        <w:t>государственную услугу, должностных лиц органа,</w:t>
      </w:r>
    </w:p>
    <w:p w:rsidR="0019051B" w:rsidRPr="00F00A0C" w:rsidRDefault="0019051B" w:rsidP="001E1BB0">
      <w:pPr>
        <w:spacing w:after="0" w:line="240" w:lineRule="auto"/>
        <w:jc w:val="center"/>
        <w:rPr>
          <w:rFonts w:ascii="Times New Roman" w:eastAsia="Times New Roman" w:hAnsi="Times New Roman" w:cs="Times New Roman"/>
          <w:b/>
          <w:sz w:val="28"/>
          <w:szCs w:val="24"/>
          <w:lang w:eastAsia="ru-RU"/>
        </w:rPr>
      </w:pPr>
      <w:proofErr w:type="gramStart"/>
      <w:r w:rsidRPr="00F00A0C">
        <w:rPr>
          <w:rFonts w:ascii="Times New Roman" w:eastAsia="Times New Roman" w:hAnsi="Times New Roman" w:cs="Times New Roman"/>
          <w:b/>
          <w:sz w:val="28"/>
          <w:szCs w:val="24"/>
          <w:lang w:eastAsia="ru-RU"/>
        </w:rPr>
        <w:t>предоставляющего</w:t>
      </w:r>
      <w:proofErr w:type="gramEnd"/>
      <w:r w:rsidRPr="00F00A0C">
        <w:rPr>
          <w:rFonts w:ascii="Times New Roman" w:eastAsia="Times New Roman" w:hAnsi="Times New Roman" w:cs="Times New Roman"/>
          <w:b/>
          <w:sz w:val="28"/>
          <w:szCs w:val="24"/>
          <w:lang w:eastAsia="ru-RU"/>
        </w:rPr>
        <w:t xml:space="preserve"> государственную услугу, либо</w:t>
      </w:r>
    </w:p>
    <w:p w:rsidR="0019051B" w:rsidRPr="00F00A0C" w:rsidRDefault="0019051B" w:rsidP="001E1BB0">
      <w:pPr>
        <w:spacing w:after="0" w:line="240" w:lineRule="auto"/>
        <w:jc w:val="center"/>
        <w:rPr>
          <w:rFonts w:ascii="Times New Roman" w:eastAsia="Times New Roman" w:hAnsi="Times New Roman" w:cs="Times New Roman"/>
          <w:b/>
          <w:sz w:val="28"/>
          <w:szCs w:val="24"/>
          <w:lang w:eastAsia="ru-RU"/>
        </w:rPr>
      </w:pPr>
      <w:r w:rsidRPr="00F00A0C">
        <w:rPr>
          <w:rFonts w:ascii="Times New Roman" w:eastAsia="Times New Roman" w:hAnsi="Times New Roman" w:cs="Times New Roman"/>
          <w:b/>
          <w:sz w:val="28"/>
          <w:szCs w:val="24"/>
          <w:lang w:eastAsia="ru-RU"/>
        </w:rPr>
        <w:t>государственных или муниципальных служащих,</w:t>
      </w:r>
    </w:p>
    <w:p w:rsidR="0019051B" w:rsidRPr="00F00A0C" w:rsidRDefault="0019051B" w:rsidP="001E1BB0">
      <w:pPr>
        <w:spacing w:after="0" w:line="240" w:lineRule="auto"/>
        <w:jc w:val="center"/>
        <w:rPr>
          <w:rFonts w:ascii="Times New Roman" w:eastAsia="Times New Roman" w:hAnsi="Times New Roman" w:cs="Times New Roman"/>
          <w:b/>
          <w:sz w:val="28"/>
          <w:szCs w:val="24"/>
          <w:lang w:eastAsia="ru-RU"/>
        </w:rPr>
      </w:pPr>
      <w:r w:rsidRPr="00F00A0C">
        <w:rPr>
          <w:rFonts w:ascii="Times New Roman" w:eastAsia="Times New Roman" w:hAnsi="Times New Roman" w:cs="Times New Roman"/>
          <w:b/>
          <w:sz w:val="28"/>
          <w:szCs w:val="24"/>
          <w:lang w:eastAsia="ru-RU"/>
        </w:rPr>
        <w:t xml:space="preserve">многофункционального центра предоставления </w:t>
      </w:r>
      <w:proofErr w:type="gramStart"/>
      <w:r w:rsidRPr="00F00A0C">
        <w:rPr>
          <w:rFonts w:ascii="Times New Roman" w:eastAsia="Times New Roman" w:hAnsi="Times New Roman" w:cs="Times New Roman"/>
          <w:b/>
          <w:sz w:val="28"/>
          <w:szCs w:val="24"/>
          <w:lang w:eastAsia="ru-RU"/>
        </w:rPr>
        <w:t>государственных</w:t>
      </w:r>
      <w:proofErr w:type="gramEnd"/>
    </w:p>
    <w:p w:rsidR="0019051B" w:rsidRPr="00F00A0C" w:rsidRDefault="0019051B" w:rsidP="001E1BB0">
      <w:pPr>
        <w:spacing w:after="0" w:line="240" w:lineRule="auto"/>
        <w:jc w:val="center"/>
        <w:rPr>
          <w:rFonts w:ascii="Times New Roman" w:eastAsia="Times New Roman" w:hAnsi="Times New Roman" w:cs="Times New Roman"/>
          <w:b/>
          <w:sz w:val="28"/>
          <w:szCs w:val="24"/>
          <w:lang w:eastAsia="ru-RU"/>
        </w:rPr>
      </w:pPr>
      <w:r w:rsidRPr="00F00A0C">
        <w:rPr>
          <w:rFonts w:ascii="Times New Roman" w:eastAsia="Times New Roman" w:hAnsi="Times New Roman" w:cs="Times New Roman"/>
          <w:b/>
          <w:sz w:val="28"/>
          <w:szCs w:val="24"/>
          <w:lang w:eastAsia="ru-RU"/>
        </w:rPr>
        <w:t>и муниципальных услуг, работника многофункционального центра</w:t>
      </w:r>
    </w:p>
    <w:p w:rsidR="0019051B" w:rsidRPr="00F00A0C" w:rsidRDefault="0019051B" w:rsidP="001E1BB0">
      <w:pPr>
        <w:spacing w:after="0" w:line="240" w:lineRule="auto"/>
        <w:jc w:val="center"/>
        <w:rPr>
          <w:rFonts w:ascii="Times New Roman" w:eastAsia="Times New Roman" w:hAnsi="Times New Roman" w:cs="Times New Roman"/>
          <w:b/>
          <w:sz w:val="28"/>
          <w:szCs w:val="24"/>
          <w:lang w:eastAsia="ru-RU"/>
        </w:rPr>
      </w:pPr>
      <w:r w:rsidRPr="00F00A0C">
        <w:rPr>
          <w:rFonts w:ascii="Times New Roman" w:eastAsia="Times New Roman" w:hAnsi="Times New Roman" w:cs="Times New Roman"/>
          <w:b/>
          <w:sz w:val="28"/>
          <w:szCs w:val="24"/>
          <w:lang w:eastAsia="ru-RU"/>
        </w:rPr>
        <w:t>предоставления государственных и муниципальных услуг</w:t>
      </w:r>
    </w:p>
    <w:p w:rsidR="0019051B" w:rsidRPr="00F00A0C" w:rsidRDefault="0019051B" w:rsidP="001E1BB0">
      <w:pPr>
        <w:spacing w:after="0" w:line="240" w:lineRule="auto"/>
        <w:rPr>
          <w:rFonts w:ascii="Times New Roman" w:eastAsia="Times New Roman" w:hAnsi="Times New Roman" w:cs="Times New Roman"/>
          <w:b/>
          <w:sz w:val="28"/>
          <w:szCs w:val="24"/>
          <w:lang w:eastAsia="ru-RU"/>
        </w:rPr>
      </w:pP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государственной услуги, запроса, указанного в статье 15.1 Федерального закона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от 27.07.2010 № 210-ФЗ;</w:t>
      </w:r>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2) нарушение срока предоставления государственной услуги. </w:t>
      </w:r>
      <w:proofErr w:type="gramStart"/>
      <w:r w:rsidRPr="00F00A0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w:t>
      </w:r>
      <w:r w:rsidRPr="00F00A0C">
        <w:rPr>
          <w:rFonts w:ascii="Times New Roman" w:eastAsia="Times New Roman" w:hAnsi="Times New Roman" w:cs="Times New Roman"/>
          <w:sz w:val="28"/>
          <w:szCs w:val="28"/>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и действия (бездействие) которого обжалуются, возложена функция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по предоставлению соответствующих государственных услуг в полном объеме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порядке, определенном частью 1.3 статьи 16 Федерального закона от 27.07.2010 № 210-ФЗ;</w:t>
      </w:r>
      <w:proofErr w:type="gramEnd"/>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00A0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F00A0C">
        <w:rPr>
          <w:rFonts w:ascii="Times New Roman" w:eastAsia="Times New Roman" w:hAnsi="Times New Roman" w:cs="Times New Roman"/>
          <w:sz w:val="28"/>
          <w:szCs w:val="28"/>
          <w:lang w:eastAsia="ru-RU"/>
        </w:rPr>
        <w:t xml:space="preserve"> </w:t>
      </w:r>
      <w:r w:rsidRPr="00F00A0C">
        <w:rPr>
          <w:rFonts w:ascii="Times New Roman" w:eastAsia="Times New Roman" w:hAnsi="Times New Roman" w:cs="Times New Roman"/>
          <w:sz w:val="28"/>
          <w:szCs w:val="28"/>
          <w:lang w:eastAsia="ru-RU"/>
        </w:rPr>
        <w:br/>
      </w:r>
      <w:proofErr w:type="gramStart"/>
      <w:r w:rsidRPr="00F00A0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w:t>
      </w:r>
      <w:r w:rsidRPr="00F00A0C">
        <w:rPr>
          <w:rFonts w:ascii="Times New Roman" w:eastAsia="Times New Roman" w:hAnsi="Times New Roman" w:cs="Times New Roman"/>
          <w:sz w:val="28"/>
          <w:szCs w:val="28"/>
          <w:lang w:eastAsia="ru-RU"/>
        </w:rPr>
        <w:br/>
        <w:t xml:space="preserve">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w:t>
      </w:r>
      <w:r w:rsidRPr="00F00A0C">
        <w:rPr>
          <w:rFonts w:ascii="Times New Roman" w:eastAsia="Times New Roman" w:hAnsi="Times New Roman" w:cs="Times New Roman"/>
          <w:sz w:val="28"/>
          <w:szCs w:val="28"/>
          <w:lang w:eastAsia="ru-RU"/>
        </w:rPr>
        <w:br/>
        <w:t>от 27.07.2010 № 210-ФЗ;</w:t>
      </w:r>
      <w:proofErr w:type="gramEnd"/>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в соответствии с ними иными нормативными правовыми актами Российской </w:t>
      </w:r>
      <w:r w:rsidRPr="00F00A0C">
        <w:rPr>
          <w:rFonts w:ascii="Times New Roman" w:eastAsia="Times New Roman" w:hAnsi="Times New Roman" w:cs="Times New Roman"/>
          <w:sz w:val="28"/>
          <w:szCs w:val="28"/>
          <w:lang w:eastAsia="ru-RU"/>
        </w:rPr>
        <w:lastRenderedPageBreak/>
        <w:t>Федерации, законами и принятыми в соответствии с ними иными нормативными правовыми актами Ленинградской области.</w:t>
      </w:r>
      <w:proofErr w:type="gramEnd"/>
      <w:r w:rsidRPr="00F00A0C">
        <w:rPr>
          <w:rFonts w:ascii="Times New Roman" w:eastAsia="Times New Roman" w:hAnsi="Times New Roman" w:cs="Times New Roman"/>
          <w:sz w:val="28"/>
          <w:szCs w:val="28"/>
          <w:lang w:eastAsia="ru-RU"/>
        </w:rPr>
        <w:t xml:space="preserve"> </w:t>
      </w:r>
      <w:proofErr w:type="gramStart"/>
      <w:r w:rsidRPr="00F00A0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16 Федерального закона от 27.07.2010 № 210-ФЗ.</w:t>
      </w:r>
      <w:proofErr w:type="gramEnd"/>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7 Федерального закона от 27.07.2010 № 210-ФЗ. </w:t>
      </w:r>
      <w:proofErr w:type="gramStart"/>
      <w:r w:rsidRPr="00F00A0C">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 председателю комитета экономического развития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 xml:space="preserve">и инвестиционной деятельности.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9051B" w:rsidRPr="00F00A0C" w:rsidRDefault="0019051B" w:rsidP="001E1B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w:t>
      </w:r>
      <w:r w:rsidR="0068110A" w:rsidRPr="00F00A0C">
        <w:rPr>
          <w:rFonts w:ascii="Times New Roman" w:eastAsia="Times New Roman" w:hAnsi="Times New Roman" w:cs="Times New Roman"/>
          <w:sz w:val="28"/>
          <w:szCs w:val="28"/>
          <w:lang w:eastAsia="ru-RU"/>
        </w:rPr>
        <w:t xml:space="preserve">ПГУ ЛО </w:t>
      </w:r>
      <w:r w:rsidR="00A53CFD" w:rsidRPr="00F00A0C">
        <w:rPr>
          <w:rFonts w:ascii="Times New Roman" w:eastAsia="Times New Roman" w:hAnsi="Times New Roman" w:cs="Times New Roman"/>
          <w:sz w:val="28"/>
          <w:szCs w:val="28"/>
          <w:lang w:eastAsia="ru-RU"/>
        </w:rPr>
        <w:t>/</w:t>
      </w:r>
      <w:r w:rsidR="0068110A" w:rsidRPr="00F00A0C">
        <w:rPr>
          <w:rFonts w:ascii="Times New Roman" w:eastAsia="Times New Roman" w:hAnsi="Times New Roman" w:cs="Times New Roman"/>
          <w:sz w:val="28"/>
          <w:szCs w:val="28"/>
          <w:lang w:eastAsia="ru-RU"/>
        </w:rPr>
        <w:t xml:space="preserve"> </w:t>
      </w:r>
      <w:r w:rsidRPr="00F00A0C">
        <w:rPr>
          <w:rFonts w:ascii="Times New Roman" w:eastAsia="Times New Roman" w:hAnsi="Times New Roman" w:cs="Times New Roman"/>
          <w:sz w:val="28"/>
          <w:szCs w:val="28"/>
          <w:lang w:eastAsia="ru-RU"/>
        </w:rPr>
        <w:t>ЕПГУ, а также может быть принята при личном приеме заявителя.</w:t>
      </w:r>
      <w:proofErr w:type="gramEnd"/>
      <w:r w:rsidRPr="00F00A0C">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68110A" w:rsidRPr="00F00A0C">
        <w:rPr>
          <w:rFonts w:ascii="Times New Roman" w:eastAsia="Times New Roman" w:hAnsi="Times New Roman" w:cs="Times New Roman"/>
          <w:sz w:val="28"/>
          <w:szCs w:val="28"/>
          <w:lang w:eastAsia="ru-RU"/>
        </w:rPr>
        <w:t xml:space="preserve">ПГУ ЛО </w:t>
      </w:r>
      <w:r w:rsidR="00A53CFD" w:rsidRPr="00F00A0C">
        <w:rPr>
          <w:rFonts w:ascii="Times New Roman" w:eastAsia="Times New Roman" w:hAnsi="Times New Roman" w:cs="Times New Roman"/>
          <w:sz w:val="28"/>
          <w:szCs w:val="28"/>
          <w:lang w:eastAsia="ru-RU"/>
        </w:rPr>
        <w:t>/</w:t>
      </w:r>
      <w:r w:rsidR="0068110A" w:rsidRPr="00F00A0C">
        <w:rPr>
          <w:rFonts w:ascii="Times New Roman" w:eastAsia="Times New Roman" w:hAnsi="Times New Roman" w:cs="Times New Roman"/>
          <w:sz w:val="28"/>
          <w:szCs w:val="28"/>
          <w:lang w:eastAsia="ru-RU"/>
        </w:rPr>
        <w:t xml:space="preserve"> </w:t>
      </w:r>
      <w:r w:rsidRPr="00F00A0C">
        <w:rPr>
          <w:rFonts w:ascii="Times New Roman" w:eastAsia="Times New Roman" w:hAnsi="Times New Roman" w:cs="Times New Roman"/>
          <w:sz w:val="28"/>
          <w:szCs w:val="28"/>
          <w:lang w:eastAsia="ru-RU"/>
        </w:rPr>
        <w:t xml:space="preserve">ЕПГУ, а также может быть принята при личном приеме заявителя. </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00A0C">
          <w:rPr>
            <w:rFonts w:ascii="Times New Roman" w:eastAsia="Calibri" w:hAnsi="Times New Roman" w:cs="Times New Roman"/>
            <w:sz w:val="28"/>
            <w:szCs w:val="28"/>
          </w:rPr>
          <w:t>части 5 статьи 11.2</w:t>
        </w:r>
      </w:hyperlink>
      <w:r w:rsidRPr="00F00A0C">
        <w:rPr>
          <w:rFonts w:ascii="Times New Roman" w:eastAsia="Calibri" w:hAnsi="Times New Roman" w:cs="Times New Roman"/>
          <w:sz w:val="28"/>
          <w:szCs w:val="28"/>
        </w:rPr>
        <w:t xml:space="preserve"> Федерального закона N 210-ФЗ.</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t>В письменной жалобе в обязательном порядке указываются:</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00A0C">
        <w:rPr>
          <w:rFonts w:ascii="Times New Roman" w:eastAsia="Calibri" w:hAnsi="Times New Roman" w:cs="Times New Roman"/>
          <w:sz w:val="28"/>
          <w:szCs w:val="28"/>
        </w:rPr>
        <w:t>и(</w:t>
      </w:r>
      <w:proofErr w:type="gramEnd"/>
      <w:r w:rsidRPr="00F00A0C">
        <w:rPr>
          <w:rFonts w:ascii="Times New Roman" w:eastAsia="Calibri" w:hAnsi="Times New Roman" w:cs="Times New Roman"/>
          <w:sz w:val="28"/>
          <w:szCs w:val="28"/>
        </w:rPr>
        <w:t xml:space="preserve">или) работника, решения </w:t>
      </w:r>
      <w:r w:rsidR="00937600" w:rsidRPr="00F00A0C">
        <w:rPr>
          <w:rFonts w:ascii="Times New Roman" w:eastAsia="Calibri" w:hAnsi="Times New Roman" w:cs="Times New Roman"/>
          <w:sz w:val="28"/>
          <w:szCs w:val="28"/>
        </w:rPr>
        <w:br/>
      </w:r>
      <w:r w:rsidRPr="00F00A0C">
        <w:rPr>
          <w:rFonts w:ascii="Times New Roman" w:eastAsia="Calibri" w:hAnsi="Times New Roman" w:cs="Times New Roman"/>
          <w:sz w:val="28"/>
          <w:szCs w:val="28"/>
        </w:rPr>
        <w:t>и действия (бездействие) которых обжалуются;</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00A0C">
        <w:rPr>
          <w:rFonts w:ascii="Times New Roman" w:eastAsia="Calibri"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371C0" w:rsidRPr="00F00A0C">
        <w:rPr>
          <w:rFonts w:ascii="Times New Roman" w:eastAsia="Calibri" w:hAnsi="Times New Roman" w:cs="Times New Roman"/>
          <w:sz w:val="28"/>
          <w:szCs w:val="28"/>
        </w:rPr>
        <w:br/>
      </w:r>
      <w:r w:rsidRPr="00F00A0C">
        <w:rPr>
          <w:rFonts w:ascii="Times New Roman" w:eastAsia="Calibri" w:hAnsi="Times New Roman" w:cs="Times New Roman"/>
          <w:sz w:val="28"/>
          <w:szCs w:val="28"/>
        </w:rPr>
        <w:t>по которым должен быть направлен ответ заявителю;</w:t>
      </w:r>
      <w:proofErr w:type="gramEnd"/>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t xml:space="preserve">- доводы, на основании которых заявитель не согласен с решением </w:t>
      </w:r>
      <w:r w:rsidR="00937600" w:rsidRPr="00F00A0C">
        <w:rPr>
          <w:rFonts w:ascii="Times New Roman" w:eastAsia="Calibri" w:hAnsi="Times New Roman" w:cs="Times New Roman"/>
          <w:sz w:val="28"/>
          <w:szCs w:val="28"/>
        </w:rPr>
        <w:br/>
      </w:r>
      <w:r w:rsidRPr="00F00A0C">
        <w:rPr>
          <w:rFonts w:ascii="Times New Roman" w:eastAsia="Calibri" w:hAnsi="Times New Roman" w:cs="Times New Roman"/>
          <w:sz w:val="28"/>
          <w:szCs w:val="28"/>
        </w:rPr>
        <w:t>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00A0C">
          <w:rPr>
            <w:rFonts w:ascii="Times New Roman" w:eastAsia="Calibri" w:hAnsi="Times New Roman" w:cs="Times New Roman"/>
            <w:sz w:val="28"/>
            <w:szCs w:val="28"/>
          </w:rPr>
          <w:t>статьей 11.1</w:t>
        </w:r>
      </w:hyperlink>
      <w:r w:rsidRPr="00F00A0C">
        <w:rPr>
          <w:rFonts w:ascii="Times New Roman" w:eastAsia="Calibri" w:hAnsi="Times New Roman" w:cs="Times New Roman"/>
          <w:sz w:val="28"/>
          <w:szCs w:val="28"/>
        </w:rPr>
        <w:t xml:space="preserve"> Федерального закона </w:t>
      </w:r>
      <w:r w:rsidR="000371C0" w:rsidRPr="00F00A0C">
        <w:rPr>
          <w:rFonts w:ascii="Times New Roman" w:eastAsia="Calibri" w:hAnsi="Times New Roman" w:cs="Times New Roman"/>
          <w:sz w:val="28"/>
          <w:szCs w:val="28"/>
        </w:rPr>
        <w:t>№</w:t>
      </w:r>
      <w:r w:rsidRPr="00F00A0C">
        <w:rPr>
          <w:rFonts w:ascii="Times New Roman" w:eastAsia="Calibri" w:hAnsi="Times New Roman" w:cs="Times New Roman"/>
          <w:sz w:val="28"/>
          <w:szCs w:val="28"/>
        </w:rPr>
        <w:t xml:space="preserve"> 210-ФЗ, при условии, что это не затрагивает права, свободы и законные интересы других лиц </w:t>
      </w:r>
      <w:proofErr w:type="gramStart"/>
      <w:r w:rsidRPr="00F00A0C">
        <w:rPr>
          <w:rFonts w:ascii="Times New Roman" w:eastAsia="Calibri" w:hAnsi="Times New Roman" w:cs="Times New Roman"/>
          <w:sz w:val="28"/>
          <w:szCs w:val="28"/>
        </w:rPr>
        <w:t>и</w:t>
      </w:r>
      <w:proofErr w:type="gramEnd"/>
      <w:r w:rsidRPr="00F00A0C">
        <w:rPr>
          <w:rFonts w:ascii="Times New Roman" w:eastAsia="Calibri" w:hAnsi="Times New Roman" w:cs="Times New Roman"/>
          <w:sz w:val="28"/>
          <w:szCs w:val="28"/>
        </w:rPr>
        <w:t xml:space="preserve"> если указанные информация </w:t>
      </w:r>
      <w:r w:rsidR="00937600" w:rsidRPr="00F00A0C">
        <w:rPr>
          <w:rFonts w:ascii="Times New Roman" w:eastAsia="Calibri" w:hAnsi="Times New Roman" w:cs="Times New Roman"/>
          <w:sz w:val="28"/>
          <w:szCs w:val="28"/>
        </w:rPr>
        <w:br/>
      </w:r>
      <w:r w:rsidRPr="00F00A0C">
        <w:rPr>
          <w:rFonts w:ascii="Times New Roman" w:eastAsia="Calibri" w:hAnsi="Times New Roman" w:cs="Times New Roman"/>
          <w:sz w:val="28"/>
          <w:szCs w:val="28"/>
        </w:rPr>
        <w:t>и документы не содержат сведений, составляющих государственную или иную охраняемую тайну.</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t xml:space="preserve">5.6. </w:t>
      </w:r>
      <w:proofErr w:type="gramStart"/>
      <w:r w:rsidRPr="00F00A0C">
        <w:rPr>
          <w:rFonts w:ascii="Times New Roman" w:eastAsia="Calibri" w:hAnsi="Times New Roman" w:cs="Times New Roman"/>
          <w:sz w:val="28"/>
          <w:szCs w:val="28"/>
        </w:rPr>
        <w:t xml:space="preserve">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w:t>
      </w:r>
      <w:r w:rsidR="00937600" w:rsidRPr="00F00A0C">
        <w:rPr>
          <w:rFonts w:ascii="Times New Roman" w:eastAsia="Calibri" w:hAnsi="Times New Roman" w:cs="Times New Roman"/>
          <w:sz w:val="28"/>
          <w:szCs w:val="28"/>
        </w:rPr>
        <w:br/>
      </w:r>
      <w:r w:rsidRPr="00F00A0C">
        <w:rPr>
          <w:rFonts w:ascii="Times New Roman" w:eastAsia="Calibri" w:hAnsi="Times New Roman" w:cs="Times New Roman"/>
          <w:sz w:val="28"/>
          <w:szCs w:val="28"/>
        </w:rPr>
        <w:t xml:space="preserve">со дня ее регистрации, а в случае обжалования отказа органа, предоставляющего государственную услугу, ГБУ ЛО "МФЦ" в приеме документов у заявителя либо </w:t>
      </w:r>
      <w:r w:rsidR="00937600" w:rsidRPr="00F00A0C">
        <w:rPr>
          <w:rFonts w:ascii="Times New Roman" w:eastAsia="Calibri" w:hAnsi="Times New Roman" w:cs="Times New Roman"/>
          <w:sz w:val="28"/>
          <w:szCs w:val="28"/>
        </w:rPr>
        <w:br/>
      </w:r>
      <w:r w:rsidRPr="00F00A0C">
        <w:rPr>
          <w:rFonts w:ascii="Times New Roman" w:eastAsia="Calibri" w:hAnsi="Times New Roman" w:cs="Times New Roman"/>
          <w:sz w:val="28"/>
          <w:szCs w:val="28"/>
        </w:rPr>
        <w:t>в исправлении допущенных опечаток и ошибок или в случае обжалования нарушения</w:t>
      </w:r>
      <w:proofErr w:type="gramEnd"/>
      <w:r w:rsidRPr="00F00A0C">
        <w:rPr>
          <w:rFonts w:ascii="Times New Roman" w:eastAsia="Calibri" w:hAnsi="Times New Roman" w:cs="Times New Roman"/>
          <w:sz w:val="28"/>
          <w:szCs w:val="28"/>
        </w:rPr>
        <w:t xml:space="preserve"> установленного срока таких исправлений - в течение пяти рабочих дней со дня ее регистрации.</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w:t>
      </w:r>
      <w:r w:rsidRPr="00F00A0C">
        <w:rPr>
          <w:rFonts w:ascii="Times New Roman" w:eastAsia="Calibri"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t>2) в удовлетворении жалобы отказывается.</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937600" w:rsidRPr="00F00A0C">
        <w:rPr>
          <w:rFonts w:ascii="Times New Roman" w:eastAsia="Calibri" w:hAnsi="Times New Roman" w:cs="Times New Roman"/>
          <w:sz w:val="28"/>
          <w:szCs w:val="28"/>
        </w:rPr>
        <w:br/>
      </w:r>
      <w:r w:rsidRPr="00F00A0C">
        <w:rPr>
          <w:rFonts w:ascii="Times New Roman" w:eastAsia="Calibri" w:hAnsi="Times New Roman" w:cs="Times New Roman"/>
          <w:sz w:val="28"/>
          <w:szCs w:val="28"/>
        </w:rPr>
        <w:t>в электронной форме направляется мотивированный ответ о результатах рассмотрения жалобы.</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448"/>
      <w:bookmarkEnd w:id="0"/>
      <w:proofErr w:type="gramStart"/>
      <w:r w:rsidRPr="00F00A0C">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449"/>
      <w:bookmarkEnd w:id="1"/>
      <w:r w:rsidRPr="00F00A0C">
        <w:rPr>
          <w:rFonts w:ascii="Times New Roman" w:eastAsia="Calibri" w:hAnsi="Times New Roman" w:cs="Times New Roman"/>
          <w:sz w:val="28"/>
          <w:szCs w:val="28"/>
        </w:rPr>
        <w:t xml:space="preserve">В случае признания </w:t>
      </w:r>
      <w:proofErr w:type="gramStart"/>
      <w:r w:rsidRPr="00F00A0C">
        <w:rPr>
          <w:rFonts w:ascii="Times New Roman" w:eastAsia="Calibri" w:hAnsi="Times New Roman" w:cs="Times New Roman"/>
          <w:sz w:val="28"/>
          <w:szCs w:val="28"/>
        </w:rPr>
        <w:t>жалобы</w:t>
      </w:r>
      <w:proofErr w:type="gramEnd"/>
      <w:r w:rsidRPr="00F00A0C">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051B" w:rsidRPr="00F00A0C" w:rsidRDefault="0019051B" w:rsidP="001E1B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0A0C">
        <w:rPr>
          <w:rFonts w:ascii="Times New Roman" w:eastAsia="Calibri" w:hAnsi="Times New Roman" w:cs="Times New Roman"/>
          <w:sz w:val="28"/>
          <w:szCs w:val="28"/>
        </w:rPr>
        <w:t xml:space="preserve">В случае установления в ходе или по результатам </w:t>
      </w:r>
      <w:proofErr w:type="gramStart"/>
      <w:r w:rsidRPr="00F00A0C">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00A0C">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051B" w:rsidRPr="00F00A0C" w:rsidRDefault="0019051B" w:rsidP="001E1BB0">
      <w:pPr>
        <w:spacing w:after="0" w:line="240" w:lineRule="auto"/>
        <w:rPr>
          <w:rFonts w:ascii="Times New Roman" w:eastAsia="Times New Roman" w:hAnsi="Times New Roman" w:cs="Times New Roman"/>
          <w:b/>
          <w:sz w:val="28"/>
          <w:szCs w:val="24"/>
          <w:lang w:eastAsia="ru-RU"/>
        </w:rPr>
      </w:pPr>
    </w:p>
    <w:p w:rsidR="0019051B" w:rsidRPr="00F00A0C" w:rsidRDefault="0019051B" w:rsidP="001E1BB0">
      <w:pPr>
        <w:widowControl w:val="0"/>
        <w:numPr>
          <w:ilvl w:val="0"/>
          <w:numId w:val="16"/>
        </w:numPr>
        <w:autoSpaceDE w:val="0"/>
        <w:autoSpaceDN w:val="0"/>
        <w:adjustRightInd w:val="0"/>
        <w:spacing w:after="0" w:line="240" w:lineRule="auto"/>
        <w:ind w:left="0" w:firstLine="0"/>
        <w:jc w:val="center"/>
        <w:rPr>
          <w:rFonts w:ascii="Times New Roman" w:eastAsia="Times New Roman" w:hAnsi="Times New Roman" w:cs="Times New Roman"/>
          <w:b/>
          <w:bCs/>
          <w:spacing w:val="-1"/>
          <w:sz w:val="28"/>
          <w:szCs w:val="28"/>
          <w:lang w:eastAsia="ru-RU"/>
        </w:rPr>
      </w:pPr>
      <w:r w:rsidRPr="00F00A0C">
        <w:rPr>
          <w:rFonts w:ascii="Times New Roman" w:eastAsia="Times New Roman" w:hAnsi="Times New Roman" w:cs="Times New Roman"/>
          <w:b/>
          <w:bCs/>
          <w:spacing w:val="-1"/>
          <w:sz w:val="28"/>
          <w:szCs w:val="28"/>
          <w:lang w:eastAsia="ru-RU"/>
        </w:rPr>
        <w:t xml:space="preserve">Особенности выполнения административных процедур </w:t>
      </w:r>
      <w:r w:rsidR="00937600" w:rsidRPr="00F00A0C">
        <w:rPr>
          <w:rFonts w:ascii="Times New Roman" w:eastAsia="Times New Roman" w:hAnsi="Times New Roman" w:cs="Times New Roman"/>
          <w:b/>
          <w:bCs/>
          <w:spacing w:val="-1"/>
          <w:sz w:val="28"/>
          <w:szCs w:val="28"/>
          <w:lang w:eastAsia="ru-RU"/>
        </w:rPr>
        <w:br/>
      </w:r>
      <w:r w:rsidRPr="00F00A0C">
        <w:rPr>
          <w:rFonts w:ascii="Times New Roman" w:eastAsia="Times New Roman" w:hAnsi="Times New Roman" w:cs="Times New Roman"/>
          <w:b/>
          <w:bCs/>
          <w:spacing w:val="-1"/>
          <w:sz w:val="28"/>
          <w:szCs w:val="28"/>
          <w:lang w:eastAsia="ru-RU"/>
        </w:rPr>
        <w:t xml:space="preserve">в многофункциональных центрах </w:t>
      </w:r>
    </w:p>
    <w:p w:rsidR="0019051B" w:rsidRPr="00F00A0C" w:rsidRDefault="0019051B" w:rsidP="001E1BB0">
      <w:pPr>
        <w:spacing w:after="0" w:line="240" w:lineRule="auto"/>
        <w:rPr>
          <w:rFonts w:ascii="Times New Roman" w:eastAsia="Times New Roman" w:hAnsi="Times New Roman" w:cs="Times New Roman"/>
          <w:bCs/>
          <w:spacing w:val="-1"/>
          <w:sz w:val="28"/>
          <w:szCs w:val="28"/>
          <w:lang w:eastAsia="ru-RU"/>
        </w:rPr>
      </w:pPr>
    </w:p>
    <w:p w:rsidR="0019051B"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силу соглашения о взаимодействии между ГБУ ЛО "МФЦ" и иным МФЦ.</w:t>
      </w:r>
    </w:p>
    <w:p w:rsidR="0019051B"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В случае подачи заявления в сектор Комитета посредством МФЦ специалист МФЦ, осуществляющий прием заявления, представленного для получения государственной услуги, выполняет следующие действия:</w:t>
      </w:r>
    </w:p>
    <w:p w:rsidR="0019051B" w:rsidRPr="00F00A0C" w:rsidRDefault="0019051B" w:rsidP="001E1BB0">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удостоверяет личность заявителя;</w:t>
      </w:r>
    </w:p>
    <w:p w:rsidR="0019051B" w:rsidRPr="00F00A0C" w:rsidRDefault="0019051B" w:rsidP="001E1BB0">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определяет предмет обращения;</w:t>
      </w:r>
    </w:p>
    <w:p w:rsidR="0019051B" w:rsidRPr="00F00A0C" w:rsidRDefault="0019051B" w:rsidP="001E1BB0">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проводит проверку правильности заполнения заявления;</w:t>
      </w:r>
    </w:p>
    <w:p w:rsidR="0019051B" w:rsidRPr="00F00A0C" w:rsidRDefault="0019051B" w:rsidP="001E1BB0">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0A0C">
        <w:rPr>
          <w:rFonts w:ascii="Times New Roman" w:eastAsia="Times New Roman" w:hAnsi="Times New Roman" w:cs="Times New Roman"/>
          <w:sz w:val="28"/>
          <w:szCs w:val="28"/>
          <w:lang w:eastAsia="ru-RU"/>
        </w:rPr>
        <w:t>осуществляет сканирование заявления и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 (в том числе сканирует страницы с отметками о регистрации заявителя по месту жительства),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roofErr w:type="gramEnd"/>
    </w:p>
    <w:p w:rsidR="0019051B" w:rsidRPr="00F00A0C" w:rsidRDefault="0019051B" w:rsidP="001E1BB0">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заверяет каждый документ дела своей электронной подписью (далее - ЭП);</w:t>
      </w:r>
    </w:p>
    <w:p w:rsidR="0019051B" w:rsidRPr="00F00A0C" w:rsidRDefault="0019051B" w:rsidP="001E1BB0">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lastRenderedPageBreak/>
        <w:t xml:space="preserve">направляет копии документов и реестр документов в сектор Комитета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в электронном виде (в составе пакетов электронных дел) в день обращения заявителя в МФЦ;</w:t>
      </w:r>
    </w:p>
    <w:p w:rsidR="0019051B" w:rsidRPr="00F00A0C" w:rsidRDefault="0019051B" w:rsidP="001E1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051B"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Специалист сектора Комитета ежедневно по рабочим дням, не реже 2 раз в день, проверяет поступление дел от сотрудников МФЦ на портале АИС «</w:t>
      </w:r>
      <w:proofErr w:type="spellStart"/>
      <w:r w:rsidRPr="00F00A0C">
        <w:rPr>
          <w:rFonts w:ascii="Times New Roman" w:eastAsia="Times New Roman" w:hAnsi="Times New Roman" w:cs="Times New Roman"/>
          <w:sz w:val="28"/>
          <w:szCs w:val="28"/>
          <w:lang w:eastAsia="ru-RU"/>
        </w:rPr>
        <w:t>Межвед</w:t>
      </w:r>
      <w:proofErr w:type="spellEnd"/>
      <w:r w:rsidRPr="00F00A0C">
        <w:rPr>
          <w:rFonts w:ascii="Times New Roman" w:eastAsia="Times New Roman" w:hAnsi="Times New Roman" w:cs="Times New Roman"/>
          <w:sz w:val="28"/>
          <w:szCs w:val="28"/>
          <w:lang w:eastAsia="ru-RU"/>
        </w:rPr>
        <w:t xml:space="preserve"> ЛО».</w:t>
      </w:r>
    </w:p>
    <w:p w:rsidR="0019051B"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Специалист сектора Комитета не позднее следующего рабочего дня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со дня поступления электронного дела распечатывает полученное в электронном виде заявление.</w:t>
      </w:r>
    </w:p>
    <w:p w:rsidR="0019051B"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Специалист сектора Комитета не позднее следующего рабочего дня </w:t>
      </w:r>
      <w:r w:rsidR="00937600" w:rsidRPr="00F00A0C">
        <w:rPr>
          <w:rFonts w:ascii="Times New Roman" w:eastAsia="Times New Roman" w:hAnsi="Times New Roman" w:cs="Times New Roman"/>
          <w:sz w:val="28"/>
          <w:szCs w:val="28"/>
          <w:lang w:eastAsia="ru-RU"/>
        </w:rPr>
        <w:br/>
      </w:r>
      <w:r w:rsidRPr="00F00A0C">
        <w:rPr>
          <w:rFonts w:ascii="Times New Roman" w:eastAsia="Times New Roman" w:hAnsi="Times New Roman" w:cs="Times New Roman"/>
          <w:sz w:val="28"/>
          <w:szCs w:val="28"/>
          <w:lang w:eastAsia="ru-RU"/>
        </w:rPr>
        <w:t>со дня поступления электронного дела анализирует сведения о заявителе.</w:t>
      </w:r>
    </w:p>
    <w:p w:rsidR="00C36F8F"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Специалист сектора Комитета </w:t>
      </w:r>
      <w:r w:rsidR="00C36F8F" w:rsidRPr="00F00A0C">
        <w:rPr>
          <w:rFonts w:ascii="Times New Roman" w:eastAsia="Times New Roman" w:hAnsi="Times New Roman" w:cs="Times New Roman"/>
          <w:sz w:val="28"/>
          <w:szCs w:val="28"/>
          <w:lang w:eastAsia="ru-RU"/>
        </w:rPr>
        <w:t xml:space="preserve">приглашает заявителя на прием </w:t>
      </w:r>
      <w:r w:rsidR="00C36F8F" w:rsidRPr="00F00A0C">
        <w:rPr>
          <w:rFonts w:ascii="Times New Roman" w:eastAsia="Times New Roman" w:hAnsi="Times New Roman" w:cs="Times New Roman"/>
          <w:sz w:val="28"/>
          <w:szCs w:val="28"/>
          <w:lang w:eastAsia="ru-RU"/>
        </w:rPr>
        <w:br/>
        <w:t xml:space="preserve">в соответствии действиями, указанными в подпункте 1) пункта 3.1.3.2. </w:t>
      </w:r>
    </w:p>
    <w:p w:rsidR="0019051B" w:rsidRPr="00F00A0C" w:rsidRDefault="0019051B" w:rsidP="001E1BB0">
      <w:pPr>
        <w:widowControl w:val="0"/>
        <w:numPr>
          <w:ilvl w:val="1"/>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Специалист сектора Комитета уведомляет МФЦ </w:t>
      </w:r>
      <w:r w:rsidR="003476B1" w:rsidRPr="00F00A0C">
        <w:rPr>
          <w:rFonts w:ascii="Times New Roman" w:eastAsia="Times New Roman" w:hAnsi="Times New Roman" w:cs="Times New Roman"/>
          <w:sz w:val="28"/>
          <w:szCs w:val="28"/>
          <w:lang w:eastAsia="ru-RU"/>
        </w:rPr>
        <w:t>посредством АИС «</w:t>
      </w:r>
      <w:proofErr w:type="spellStart"/>
      <w:r w:rsidR="003476B1" w:rsidRPr="00F00A0C">
        <w:rPr>
          <w:rFonts w:ascii="Times New Roman" w:eastAsia="Times New Roman" w:hAnsi="Times New Roman" w:cs="Times New Roman"/>
          <w:sz w:val="28"/>
          <w:szCs w:val="28"/>
          <w:lang w:eastAsia="ru-RU"/>
        </w:rPr>
        <w:t>Межвед</w:t>
      </w:r>
      <w:proofErr w:type="spellEnd"/>
      <w:r w:rsidR="003476B1" w:rsidRPr="00F00A0C">
        <w:rPr>
          <w:rFonts w:ascii="Times New Roman" w:eastAsia="Times New Roman" w:hAnsi="Times New Roman" w:cs="Times New Roman"/>
          <w:sz w:val="28"/>
          <w:szCs w:val="28"/>
          <w:lang w:eastAsia="ru-RU"/>
        </w:rPr>
        <w:t xml:space="preserve"> ЛО»</w:t>
      </w:r>
      <w:r w:rsidR="006F2A1B" w:rsidRPr="00F00A0C">
        <w:rPr>
          <w:rFonts w:ascii="Times New Roman" w:eastAsia="Times New Roman" w:hAnsi="Times New Roman" w:cs="Times New Roman"/>
          <w:sz w:val="28"/>
          <w:szCs w:val="28"/>
          <w:lang w:eastAsia="ru-RU"/>
        </w:rPr>
        <w:t xml:space="preserve"> </w:t>
      </w:r>
      <w:r w:rsidRPr="00F00A0C">
        <w:rPr>
          <w:rFonts w:ascii="Times New Roman" w:eastAsia="Times New Roman" w:hAnsi="Times New Roman" w:cs="Times New Roman"/>
          <w:sz w:val="28"/>
          <w:szCs w:val="28"/>
          <w:lang w:eastAsia="ru-RU"/>
        </w:rPr>
        <w:t>о приеме заявления и назначении посетителю даты посещения Комитета, при этом в АИС «</w:t>
      </w:r>
      <w:proofErr w:type="spellStart"/>
      <w:r w:rsidRPr="00F00A0C">
        <w:rPr>
          <w:rFonts w:ascii="Times New Roman" w:eastAsia="Times New Roman" w:hAnsi="Times New Roman" w:cs="Times New Roman"/>
          <w:sz w:val="28"/>
          <w:szCs w:val="28"/>
          <w:lang w:eastAsia="ru-RU"/>
        </w:rPr>
        <w:t>Межвед</w:t>
      </w:r>
      <w:proofErr w:type="spellEnd"/>
      <w:r w:rsidRPr="00F00A0C">
        <w:rPr>
          <w:rFonts w:ascii="Times New Roman" w:eastAsia="Times New Roman" w:hAnsi="Times New Roman" w:cs="Times New Roman"/>
          <w:sz w:val="28"/>
          <w:szCs w:val="28"/>
          <w:lang w:eastAsia="ru-RU"/>
        </w:rPr>
        <w:t xml:space="preserve"> ЛО» дело переводится в архив.</w:t>
      </w:r>
    </w:p>
    <w:p w:rsidR="0019051B" w:rsidRPr="00F00A0C" w:rsidRDefault="0019051B" w:rsidP="001E1BB0">
      <w:pPr>
        <w:spacing w:after="0" w:line="240" w:lineRule="auto"/>
        <w:ind w:firstLine="851"/>
        <w:jc w:val="both"/>
        <w:rPr>
          <w:rFonts w:ascii="Times New Roman" w:eastAsia="Times New Roman" w:hAnsi="Times New Roman" w:cs="Times New Roman"/>
          <w:sz w:val="28"/>
          <w:szCs w:val="24"/>
          <w:lang w:eastAsia="ru-RU"/>
        </w:rPr>
      </w:pPr>
    </w:p>
    <w:p w:rsidR="0019051B" w:rsidRPr="00F00A0C" w:rsidRDefault="0019051B" w:rsidP="001E1BB0">
      <w:pPr>
        <w:spacing w:after="0" w:line="240" w:lineRule="auto"/>
        <w:ind w:firstLine="851"/>
        <w:jc w:val="both"/>
        <w:rPr>
          <w:rFonts w:ascii="Times New Roman" w:eastAsia="Times New Roman" w:hAnsi="Times New Roman" w:cs="Times New Roman"/>
          <w:sz w:val="28"/>
          <w:szCs w:val="24"/>
          <w:lang w:eastAsia="ru-RU"/>
        </w:rPr>
      </w:pPr>
    </w:p>
    <w:p w:rsidR="0019051B" w:rsidRPr="00F00A0C" w:rsidRDefault="0019051B" w:rsidP="001E1BB0">
      <w:pPr>
        <w:spacing w:after="0" w:line="240" w:lineRule="auto"/>
        <w:ind w:firstLine="851"/>
        <w:jc w:val="both"/>
        <w:rPr>
          <w:rFonts w:ascii="Times New Roman" w:eastAsia="Times New Roman" w:hAnsi="Times New Roman" w:cs="Times New Roman"/>
          <w:bCs/>
          <w:spacing w:val="-1"/>
          <w:sz w:val="28"/>
          <w:szCs w:val="28"/>
          <w:lang w:eastAsia="ru-RU"/>
        </w:rPr>
      </w:pPr>
    </w:p>
    <w:p w:rsidR="0019051B" w:rsidRPr="00F00A0C" w:rsidRDefault="0019051B" w:rsidP="001E1BB0">
      <w:pPr>
        <w:spacing w:after="0" w:line="240" w:lineRule="auto"/>
        <w:ind w:firstLine="851"/>
        <w:jc w:val="both"/>
        <w:rPr>
          <w:rFonts w:ascii="Times New Roman" w:eastAsia="Times New Roman" w:hAnsi="Times New Roman" w:cs="Times New Roman"/>
          <w:bCs/>
          <w:spacing w:val="-1"/>
          <w:sz w:val="28"/>
          <w:szCs w:val="28"/>
          <w:lang w:eastAsia="ru-RU"/>
        </w:rPr>
      </w:pPr>
    </w:p>
    <w:p w:rsidR="0019051B" w:rsidRPr="00F00A0C" w:rsidRDefault="0019051B" w:rsidP="001E1BB0">
      <w:pPr>
        <w:spacing w:after="0" w:line="240" w:lineRule="auto"/>
        <w:ind w:firstLine="851"/>
        <w:jc w:val="both"/>
        <w:rPr>
          <w:rFonts w:ascii="Times New Roman" w:eastAsia="Times New Roman" w:hAnsi="Times New Roman" w:cs="Times New Roman"/>
          <w:bCs/>
          <w:spacing w:val="-1"/>
          <w:sz w:val="28"/>
          <w:szCs w:val="28"/>
          <w:lang w:eastAsia="ru-RU"/>
        </w:rPr>
      </w:pPr>
    </w:p>
    <w:p w:rsidR="0019051B" w:rsidRPr="00F00A0C" w:rsidRDefault="0019051B" w:rsidP="001E1BB0">
      <w:pPr>
        <w:spacing w:after="0" w:line="240" w:lineRule="auto"/>
        <w:ind w:firstLine="851"/>
        <w:jc w:val="both"/>
        <w:rPr>
          <w:rFonts w:ascii="Times New Roman" w:eastAsia="Times New Roman" w:hAnsi="Times New Roman" w:cs="Times New Roman"/>
          <w:sz w:val="28"/>
          <w:szCs w:val="24"/>
          <w:lang w:eastAsia="ru-RU"/>
        </w:rPr>
      </w:pPr>
    </w:p>
    <w:p w:rsidR="0019051B" w:rsidRPr="00F00A0C" w:rsidRDefault="0019051B" w:rsidP="001E1BB0">
      <w:pPr>
        <w:spacing w:after="0" w:line="240" w:lineRule="auto"/>
        <w:ind w:firstLine="851"/>
        <w:jc w:val="both"/>
        <w:rPr>
          <w:rFonts w:ascii="Times New Roman" w:eastAsia="Times New Roman" w:hAnsi="Times New Roman" w:cs="Times New Roman"/>
          <w:sz w:val="28"/>
          <w:szCs w:val="24"/>
          <w:lang w:eastAsia="ru-RU"/>
        </w:rPr>
      </w:pPr>
    </w:p>
    <w:p w:rsidR="0019051B" w:rsidRPr="00F00A0C" w:rsidRDefault="0019051B" w:rsidP="001E1BB0">
      <w:pPr>
        <w:spacing w:after="0" w:line="240" w:lineRule="auto"/>
        <w:jc w:val="both"/>
        <w:rPr>
          <w:rFonts w:ascii="Times New Roman" w:eastAsia="Times New Roman" w:hAnsi="Times New Roman" w:cs="Times New Roman"/>
          <w:sz w:val="28"/>
          <w:szCs w:val="24"/>
          <w:lang w:eastAsia="ru-RU"/>
        </w:rPr>
      </w:pPr>
    </w:p>
    <w:p w:rsidR="0019051B" w:rsidRPr="00F00A0C" w:rsidRDefault="0019051B" w:rsidP="001E1BB0">
      <w:pPr>
        <w:spacing w:after="0" w:line="240" w:lineRule="auto"/>
        <w:jc w:val="both"/>
        <w:rPr>
          <w:rFonts w:ascii="Times New Roman" w:eastAsia="Times New Roman" w:hAnsi="Times New Roman" w:cs="Times New Roman"/>
          <w:sz w:val="28"/>
          <w:szCs w:val="24"/>
          <w:lang w:eastAsia="ru-RU"/>
        </w:rPr>
      </w:pPr>
    </w:p>
    <w:p w:rsidR="0019051B" w:rsidRPr="00F00A0C" w:rsidRDefault="0019051B" w:rsidP="001E1BB0">
      <w:pPr>
        <w:spacing w:after="0" w:line="240" w:lineRule="auto"/>
        <w:jc w:val="both"/>
        <w:rPr>
          <w:rFonts w:ascii="Times New Roman" w:eastAsia="Times New Roman" w:hAnsi="Times New Roman" w:cs="Times New Roman"/>
          <w:sz w:val="28"/>
          <w:szCs w:val="24"/>
          <w:lang w:eastAsia="ru-RU"/>
        </w:rPr>
      </w:pPr>
    </w:p>
    <w:p w:rsidR="0019051B" w:rsidRPr="00F00A0C" w:rsidRDefault="0019051B" w:rsidP="001E1BB0">
      <w:pPr>
        <w:spacing w:after="0" w:line="240" w:lineRule="auto"/>
        <w:jc w:val="both"/>
        <w:rPr>
          <w:rFonts w:ascii="Times New Roman" w:eastAsia="Times New Roman" w:hAnsi="Times New Roman" w:cs="Times New Roman"/>
          <w:sz w:val="28"/>
          <w:szCs w:val="24"/>
          <w:lang w:eastAsia="ru-RU"/>
        </w:rPr>
      </w:pPr>
    </w:p>
    <w:p w:rsidR="0019051B" w:rsidRPr="00F00A0C" w:rsidRDefault="0019051B"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32285E" w:rsidRPr="00F00A0C" w:rsidRDefault="0032285E" w:rsidP="001E1BB0">
      <w:pPr>
        <w:spacing w:after="0" w:line="240" w:lineRule="auto"/>
        <w:jc w:val="both"/>
        <w:rPr>
          <w:rFonts w:ascii="Times New Roman" w:eastAsia="Times New Roman" w:hAnsi="Times New Roman" w:cs="Times New Roman"/>
          <w:sz w:val="28"/>
          <w:szCs w:val="24"/>
          <w:lang w:eastAsia="ru-RU"/>
        </w:rPr>
      </w:pPr>
    </w:p>
    <w:p w:rsidR="0032285E" w:rsidRPr="00F00A0C" w:rsidRDefault="0032285E" w:rsidP="001E1BB0">
      <w:pPr>
        <w:spacing w:after="0" w:line="240" w:lineRule="auto"/>
        <w:jc w:val="both"/>
        <w:rPr>
          <w:rFonts w:ascii="Times New Roman" w:eastAsia="Times New Roman" w:hAnsi="Times New Roman" w:cs="Times New Roman"/>
          <w:sz w:val="28"/>
          <w:szCs w:val="24"/>
          <w:lang w:eastAsia="ru-RU"/>
        </w:rPr>
      </w:pPr>
    </w:p>
    <w:p w:rsidR="0032285E" w:rsidRPr="00F00A0C" w:rsidRDefault="0032285E"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937600" w:rsidRPr="00F00A0C" w:rsidRDefault="00937600" w:rsidP="001E1BB0">
      <w:pPr>
        <w:spacing w:after="0" w:line="240" w:lineRule="auto"/>
        <w:jc w:val="both"/>
        <w:rPr>
          <w:rFonts w:ascii="Times New Roman" w:eastAsia="Times New Roman" w:hAnsi="Times New Roman" w:cs="Times New Roman"/>
          <w:sz w:val="28"/>
          <w:szCs w:val="24"/>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A0C">
        <w:rPr>
          <w:rFonts w:ascii="Times New Roman" w:eastAsia="Times New Roman" w:hAnsi="Times New Roman" w:cs="Times New Roman"/>
          <w:sz w:val="20"/>
          <w:szCs w:val="20"/>
          <w:lang w:eastAsia="ru-RU"/>
        </w:rPr>
        <w:lastRenderedPageBreak/>
        <w:t>Приложение 1</w:t>
      </w: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00A0C">
        <w:rPr>
          <w:rFonts w:ascii="Times New Roman" w:eastAsia="Times New Roman" w:hAnsi="Times New Roman" w:cs="Times New Roman"/>
          <w:spacing w:val="-2"/>
          <w:sz w:val="20"/>
          <w:szCs w:val="20"/>
          <w:lang w:eastAsia="ru-RU"/>
        </w:rPr>
        <w:t>к Административному регламенту</w:t>
      </w:r>
    </w:p>
    <w:p w:rsidR="0019051B" w:rsidRPr="00F00A0C" w:rsidRDefault="0019051B" w:rsidP="001E1BB0">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2" w:name="Par941"/>
      <w:bookmarkEnd w:id="2"/>
    </w:p>
    <w:p w:rsidR="0019051B" w:rsidRPr="00F00A0C" w:rsidRDefault="0019051B" w:rsidP="001E1BB0">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0A0C">
        <w:rPr>
          <w:rFonts w:ascii="Times New Roman" w:eastAsia="Times New Roman" w:hAnsi="Times New Roman" w:cs="Times New Roman"/>
          <w:b/>
          <w:sz w:val="28"/>
          <w:szCs w:val="28"/>
          <w:lang w:eastAsia="ru-RU"/>
        </w:rPr>
        <w:t>Заявление</w:t>
      </w:r>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о предоставлении государственной услуги</w:t>
      </w:r>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по содействию в урегулировании коллективного трудового спора</w:t>
      </w:r>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 </w:t>
      </w: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4"/>
          <w:szCs w:val="24"/>
          <w:lang w:eastAsia="ru-RU"/>
        </w:rPr>
        <w:t xml:space="preserve">Прошу комитет по труду и занятости населения Ленинградской области предоставить государственную услугу по содействию в урегулировании коллективного трудового спора, возникшего в </w:t>
      </w:r>
      <w:r w:rsidRPr="00F00A0C">
        <w:rPr>
          <w:rFonts w:ascii="Times New Roman" w:eastAsia="Times New Roman" w:hAnsi="Times New Roman" w:cs="Times New Roman"/>
          <w:sz w:val="28"/>
          <w:szCs w:val="28"/>
          <w:lang w:eastAsia="ru-RU"/>
        </w:rPr>
        <w:t>_________________________________________________________</w:t>
      </w:r>
    </w:p>
    <w:p w:rsidR="0019051B" w:rsidRPr="00F00A0C" w:rsidRDefault="0019051B" w:rsidP="001E1BB0">
      <w:pPr>
        <w:widowControl w:val="0"/>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_______________________________________________________________________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00A0C">
        <w:rPr>
          <w:rFonts w:ascii="Times New Roman" w:eastAsia="Times New Roman" w:hAnsi="Times New Roman" w:cs="Times New Roman"/>
          <w:sz w:val="20"/>
          <w:szCs w:val="20"/>
          <w:lang w:eastAsia="ru-RU"/>
        </w:rPr>
        <w:t xml:space="preserve">                                            (организационно-правовая форма и наименование организации)</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ФИО, должность, правовой статус заявителя (председатель ППО; Представитель ППО; Представитель коллектива работников (при отсутствии ППО); Руководитель организации; Доверенное лицо руководителя организации)______________________________________________</w:t>
      </w: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 xml:space="preserve">_____________________________________________________________________________________ </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 xml:space="preserve">Почтовый адрес заявителя </w:t>
      </w:r>
      <w:proofErr w:type="gramStart"/>
      <w:r w:rsidRPr="00F00A0C">
        <w:rPr>
          <w:rFonts w:ascii="Times New Roman" w:eastAsia="Times New Roman" w:hAnsi="Times New Roman" w:cs="Times New Roman"/>
          <w:sz w:val="24"/>
          <w:szCs w:val="24"/>
          <w:lang w:eastAsia="ru-RU"/>
        </w:rPr>
        <w:t>по</w:t>
      </w:r>
      <w:proofErr w:type="gramEnd"/>
      <w:r w:rsidRPr="00F00A0C">
        <w:rPr>
          <w:rFonts w:ascii="Times New Roman" w:eastAsia="Times New Roman" w:hAnsi="Times New Roman" w:cs="Times New Roman"/>
          <w:sz w:val="24"/>
          <w:szCs w:val="24"/>
          <w:lang w:eastAsia="ru-RU"/>
        </w:rPr>
        <w:t xml:space="preserve"> которому должен быть направлен ответ:</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_______________________________________________________________________</w:t>
      </w:r>
    </w:p>
    <w:p w:rsidR="0019051B" w:rsidRPr="00F00A0C" w:rsidRDefault="0019051B" w:rsidP="001E1BB0">
      <w:pPr>
        <w:widowControl w:val="0"/>
        <w:autoSpaceDE w:val="0"/>
        <w:autoSpaceDN w:val="0"/>
        <w:adjustRightInd w:val="0"/>
        <w:spacing w:before="240" w:after="0" w:line="240" w:lineRule="auto"/>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4"/>
          <w:szCs w:val="24"/>
          <w:lang w:eastAsia="ru-RU"/>
        </w:rPr>
        <w:t>Адрес электронной почты заявителя (при наличии):</w:t>
      </w:r>
      <w:r w:rsidRPr="00F00A0C">
        <w:rPr>
          <w:rFonts w:ascii="Times New Roman" w:eastAsia="Times New Roman" w:hAnsi="Times New Roman" w:cs="Times New Roman"/>
          <w:sz w:val="28"/>
          <w:szCs w:val="28"/>
          <w:lang w:eastAsia="ru-RU"/>
        </w:rPr>
        <w:t>__________________________________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4"/>
          <w:szCs w:val="24"/>
          <w:lang w:eastAsia="ru-RU"/>
        </w:rPr>
        <w:t xml:space="preserve">Контактные номера телефонов заявителя: </w:t>
      </w:r>
      <w:r w:rsidRPr="00F00A0C">
        <w:rPr>
          <w:rFonts w:ascii="Times New Roman" w:eastAsia="Times New Roman" w:hAnsi="Times New Roman" w:cs="Times New Roman"/>
          <w:sz w:val="28"/>
          <w:szCs w:val="28"/>
          <w:lang w:eastAsia="ru-RU"/>
        </w:rPr>
        <w:t xml:space="preserve"> ________________________________________</w:t>
      </w:r>
    </w:p>
    <w:p w:rsidR="0019051B" w:rsidRPr="00F00A0C" w:rsidRDefault="0019051B" w:rsidP="001E1BB0">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Коллективный трудовой спор по  поводу:</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____________________________________________________________________________________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____________________________________________________________________________________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____________________________________________________________________________________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____________________________________________________________________________________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____________________________________________________________________________________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4"/>
          <w:szCs w:val="24"/>
          <w:lang w:eastAsia="ru-RU"/>
        </w:rPr>
        <w:t>Дата начала коллективного трудового спора</w:t>
      </w:r>
      <w:r w:rsidRPr="00F00A0C">
        <w:rPr>
          <w:rFonts w:ascii="Times New Roman" w:eastAsia="Times New Roman" w:hAnsi="Times New Roman" w:cs="Times New Roman"/>
          <w:sz w:val="28"/>
          <w:szCs w:val="28"/>
          <w:lang w:eastAsia="ru-RU"/>
        </w:rPr>
        <w:t xml:space="preserve"> _______________________________________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Этап разрешения коллективного трудового спора (примирительные процедуры, участие посредника, создание трудового арбитража)_______________________________________________</w:t>
      </w: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4"/>
          <w:szCs w:val="24"/>
          <w:lang w:eastAsia="ru-RU"/>
        </w:rPr>
        <w:t>Информация о второй стороне коллективного трудового спора</w:t>
      </w:r>
      <w:r w:rsidRPr="00F00A0C">
        <w:rPr>
          <w:rFonts w:ascii="Times New Roman" w:eastAsia="Times New Roman" w:hAnsi="Times New Roman" w:cs="Times New Roman"/>
          <w:sz w:val="28"/>
          <w:szCs w:val="28"/>
          <w:lang w:eastAsia="ru-RU"/>
        </w:rPr>
        <w:t xml:space="preserve"> _________________________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_______________________________________________________________________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_______________________________________________________________________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_______________________________________________________________________</w:t>
      </w:r>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F00A0C">
        <w:rPr>
          <w:rFonts w:ascii="Times New Roman" w:eastAsia="Times New Roman" w:hAnsi="Times New Roman" w:cs="Times New Roman"/>
          <w:sz w:val="18"/>
          <w:szCs w:val="18"/>
          <w:lang w:eastAsia="ru-RU"/>
        </w:rPr>
        <w:t xml:space="preserve">(наименование, правовой статус, почтовый адрес, контактные номера телефонов, </w:t>
      </w:r>
      <w:r w:rsidRPr="00F00A0C">
        <w:rPr>
          <w:rFonts w:ascii="Times New Roman" w:eastAsia="Times New Roman" w:hAnsi="Times New Roman" w:cs="Times New Roman"/>
          <w:sz w:val="18"/>
          <w:szCs w:val="18"/>
          <w:lang w:eastAsia="ru-RU"/>
        </w:rPr>
        <w:br/>
        <w:t>адрес электронной почты (последнее при наличии)</w:t>
      </w:r>
      <w:proofErr w:type="gramEnd"/>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9051B" w:rsidRPr="00F00A0C" w:rsidRDefault="0019051B" w:rsidP="001E1BB0">
      <w:pPr>
        <w:widowControl w:val="0"/>
        <w:autoSpaceDE w:val="0"/>
        <w:autoSpaceDN w:val="0"/>
        <w:adjustRightInd w:val="0"/>
        <w:spacing w:before="240" w:after="0" w:line="240" w:lineRule="auto"/>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 xml:space="preserve">_____________                                                                                       _______________      </w:t>
      </w:r>
    </w:p>
    <w:p w:rsidR="0019051B" w:rsidRPr="00F00A0C" w:rsidRDefault="0019051B" w:rsidP="001E1BB0">
      <w:pPr>
        <w:widowControl w:val="0"/>
        <w:autoSpaceDE w:val="0"/>
        <w:autoSpaceDN w:val="0"/>
        <w:adjustRightInd w:val="0"/>
        <w:spacing w:before="240" w:after="0" w:line="240" w:lineRule="auto"/>
        <w:rPr>
          <w:rFonts w:ascii="Courier New" w:eastAsia="Times New Roman" w:hAnsi="Courier New" w:cs="Courier New"/>
          <w:sz w:val="20"/>
          <w:szCs w:val="20"/>
          <w:lang w:eastAsia="ru-RU"/>
        </w:rPr>
      </w:pPr>
      <w:r w:rsidRPr="00F00A0C">
        <w:rPr>
          <w:rFonts w:ascii="Times New Roman" w:eastAsia="Times New Roman" w:hAnsi="Times New Roman" w:cs="Times New Roman"/>
          <w:sz w:val="18"/>
          <w:szCs w:val="18"/>
          <w:lang w:eastAsia="ru-RU"/>
        </w:rPr>
        <w:t xml:space="preserve">(дата составления заявления)                                                                                                                                           (подпись)      </w:t>
      </w: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E1BB0" w:rsidRDefault="001E1BB0"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E1BB0" w:rsidRPr="00F00A0C" w:rsidRDefault="001E1BB0"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3" w:name="_GoBack"/>
      <w:bookmarkEnd w:id="3"/>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A0C">
        <w:rPr>
          <w:rFonts w:ascii="Times New Roman" w:eastAsia="Times New Roman" w:hAnsi="Times New Roman" w:cs="Times New Roman"/>
          <w:sz w:val="20"/>
          <w:szCs w:val="20"/>
          <w:lang w:eastAsia="ru-RU"/>
        </w:rPr>
        <w:lastRenderedPageBreak/>
        <w:t>Приложение 2</w:t>
      </w: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A0C">
        <w:rPr>
          <w:rFonts w:ascii="Times New Roman" w:eastAsia="Times New Roman" w:hAnsi="Times New Roman" w:cs="Times New Roman"/>
          <w:sz w:val="20"/>
          <w:szCs w:val="20"/>
          <w:lang w:eastAsia="ru-RU"/>
        </w:rPr>
        <w:t>к Административному регламенту</w:t>
      </w: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245"/>
      </w:tblGrid>
      <w:tr w:rsidR="0019051B" w:rsidRPr="00F00A0C" w:rsidTr="007160B9">
        <w:tc>
          <w:tcPr>
            <w:tcW w:w="5103" w:type="dxa"/>
            <w:tcBorders>
              <w:top w:val="nil"/>
              <w:left w:val="nil"/>
              <w:bottom w:val="nil"/>
              <w:right w:val="nil"/>
            </w:tcBorders>
          </w:tcPr>
          <w:p w:rsidR="0019051B" w:rsidRPr="00F00A0C" w:rsidRDefault="0019051B" w:rsidP="001E1BB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9051B" w:rsidRPr="00F00A0C" w:rsidRDefault="0019051B" w:rsidP="001E1BB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9051B" w:rsidRPr="00F00A0C" w:rsidRDefault="0019051B" w:rsidP="001E1BB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Регистрационный номер</w:t>
            </w:r>
          </w:p>
        </w:tc>
        <w:tc>
          <w:tcPr>
            <w:tcW w:w="5245" w:type="dxa"/>
            <w:tcBorders>
              <w:top w:val="nil"/>
              <w:left w:val="nil"/>
              <w:bottom w:val="nil"/>
              <w:right w:val="nil"/>
            </w:tcBorders>
          </w:tcPr>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_______________________________</w:t>
            </w:r>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00A0C">
              <w:rPr>
                <w:rFonts w:ascii="Times New Roman" w:eastAsia="Times New Roman" w:hAnsi="Times New Roman" w:cs="Times New Roman"/>
                <w:lang w:eastAsia="ru-RU"/>
              </w:rPr>
              <w:t>(Фамилия, имя, отчество</w:t>
            </w:r>
            <w:proofErr w:type="gramEnd"/>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0A0C">
              <w:rPr>
                <w:rFonts w:ascii="Times New Roman" w:eastAsia="Times New Roman" w:hAnsi="Times New Roman" w:cs="Times New Roman"/>
                <w:lang w:eastAsia="ru-RU"/>
              </w:rPr>
              <w:t>(последнее при наличии) заявителя)</w:t>
            </w:r>
          </w:p>
          <w:p w:rsidR="0019051B" w:rsidRPr="00F00A0C" w:rsidRDefault="0019051B" w:rsidP="001E1BB0">
            <w:pPr>
              <w:widowControl w:val="0"/>
              <w:autoSpaceDE w:val="0"/>
              <w:autoSpaceDN w:val="0"/>
              <w:adjustRightInd w:val="0"/>
              <w:spacing w:after="0" w:line="240" w:lineRule="auto"/>
              <w:jc w:val="center"/>
              <w:rPr>
                <w:rFonts w:ascii="Arial" w:eastAsia="Times New Roman" w:hAnsi="Arial" w:cs="Arial"/>
                <w:sz w:val="28"/>
                <w:szCs w:val="28"/>
                <w:lang w:eastAsia="ru-RU"/>
              </w:rPr>
            </w:pPr>
          </w:p>
        </w:tc>
      </w:tr>
    </w:tbl>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00A0C">
        <w:rPr>
          <w:rFonts w:ascii="Times New Roman" w:eastAsia="Times New Roman" w:hAnsi="Times New Roman" w:cs="Times New Roman"/>
          <w:b/>
          <w:bCs/>
          <w:sz w:val="28"/>
          <w:szCs w:val="28"/>
          <w:lang w:eastAsia="ru-RU"/>
        </w:rPr>
        <w:t>Уведомление</w:t>
      </w:r>
      <w:r w:rsidRPr="00F00A0C">
        <w:rPr>
          <w:rFonts w:ascii="Times New Roman" w:eastAsia="Times New Roman" w:hAnsi="Times New Roman" w:cs="Times New Roman"/>
          <w:b/>
          <w:bCs/>
          <w:sz w:val="28"/>
          <w:szCs w:val="28"/>
          <w:lang w:eastAsia="ru-RU"/>
        </w:rPr>
        <w:br/>
      </w:r>
      <w:r w:rsidRPr="00F00A0C">
        <w:rPr>
          <w:rFonts w:ascii="Times New Roman" w:eastAsia="Times New Roman" w:hAnsi="Times New Roman" w:cs="Times New Roman"/>
          <w:bCs/>
          <w:sz w:val="28"/>
          <w:szCs w:val="28"/>
          <w:lang w:eastAsia="ru-RU"/>
        </w:rPr>
        <w:t>об отказе в предоставлении государственной услуги по регистрации</w:t>
      </w:r>
    </w:p>
    <w:p w:rsidR="0019051B" w:rsidRPr="00F00A0C" w:rsidRDefault="0019051B" w:rsidP="001E1BB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00A0C">
        <w:rPr>
          <w:rFonts w:ascii="Times New Roman" w:eastAsia="Times New Roman" w:hAnsi="Times New Roman" w:cs="Times New Roman"/>
          <w:bCs/>
          <w:sz w:val="28"/>
          <w:szCs w:val="28"/>
          <w:lang w:eastAsia="ru-RU"/>
        </w:rPr>
        <w:t xml:space="preserve">в уведомительном порядке коллективного трудового спора </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9051B" w:rsidRPr="00F00A0C" w:rsidRDefault="0019051B" w:rsidP="001E1BB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F00A0C">
        <w:rPr>
          <w:rFonts w:ascii="Times New Roman" w:eastAsia="Times New Roman" w:hAnsi="Times New Roman" w:cs="Times New Roman"/>
          <w:bCs/>
          <w:sz w:val="24"/>
          <w:szCs w:val="24"/>
          <w:lang w:eastAsia="ru-RU"/>
        </w:rPr>
        <w:t xml:space="preserve">Руководствуясь нормами законодательства Российской Федерации и положениями Административного регламента </w:t>
      </w:r>
      <w:r w:rsidRPr="00F00A0C">
        <w:rPr>
          <w:rFonts w:ascii="Times New Roman" w:eastAsia="Times New Roman" w:hAnsi="Times New Roman" w:cs="Times New Roman"/>
          <w:bCs/>
          <w:spacing w:val="-2"/>
          <w:sz w:val="24"/>
          <w:szCs w:val="24"/>
          <w:lang w:eastAsia="ru-RU"/>
        </w:rPr>
        <w:t>предоставления на территории Ленинградской области государственной услуги «Регистрация в уведомительном порядке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w:t>
      </w:r>
      <w:proofErr w:type="gramEnd"/>
      <w:r w:rsidRPr="00F00A0C">
        <w:rPr>
          <w:rFonts w:ascii="Times New Roman" w:eastAsia="Times New Roman" w:hAnsi="Times New Roman" w:cs="Times New Roman"/>
          <w:bCs/>
          <w:spacing w:val="-2"/>
          <w:sz w:val="24"/>
          <w:szCs w:val="24"/>
          <w:lang w:eastAsia="ru-RU"/>
        </w:rPr>
        <w:t xml:space="preserve"> </w:t>
      </w:r>
      <w:proofErr w:type="gramStart"/>
      <w:r w:rsidRPr="00F00A0C">
        <w:rPr>
          <w:rFonts w:ascii="Times New Roman" w:eastAsia="Times New Roman" w:hAnsi="Times New Roman" w:cs="Times New Roman"/>
          <w:bCs/>
          <w:spacing w:val="-2"/>
          <w:sz w:val="24"/>
          <w:szCs w:val="24"/>
          <w:lang w:eastAsia="ru-RU"/>
        </w:rPr>
        <w:t>соответствии с законодательством Российской Федерации в целях разрешения коллективного трудового спора забастовка не может быть проведена»</w:t>
      </w:r>
      <w:r w:rsidRPr="00F00A0C">
        <w:rPr>
          <w:rFonts w:ascii="Times New Roman" w:eastAsia="Times New Roman" w:hAnsi="Times New Roman" w:cs="Times New Roman"/>
          <w:bCs/>
          <w:sz w:val="24"/>
          <w:szCs w:val="24"/>
          <w:lang w:eastAsia="ru-RU"/>
        </w:rPr>
        <w:t xml:space="preserve">, утвержденного приказом комитета по труду и занятости населения Ленинградской области от «____» _________ 20____ года № ___, комитет по труду и занятости населения Ленинградской области сообщает, что в предоставлении вышеуказанной государственной услуги по Вашему заявлению от «____» _________ 20___ года № ______ отказано по следующим основаниям: </w:t>
      </w:r>
      <w:proofErr w:type="gramEnd"/>
    </w:p>
    <w:p w:rsidR="0019051B" w:rsidRPr="00F00A0C" w:rsidRDefault="0019051B" w:rsidP="001E1BB0">
      <w:pPr>
        <w:autoSpaceDE w:val="0"/>
        <w:autoSpaceDN w:val="0"/>
        <w:adjustRightInd w:val="0"/>
        <w:spacing w:before="240" w:after="0" w:line="240" w:lineRule="auto"/>
        <w:jc w:val="both"/>
        <w:rPr>
          <w:rFonts w:ascii="Times New Roman" w:eastAsia="Times New Roman" w:hAnsi="Times New Roman" w:cs="Times New Roman"/>
          <w:bCs/>
          <w:sz w:val="28"/>
          <w:szCs w:val="28"/>
          <w:lang w:eastAsia="ru-RU"/>
        </w:rPr>
      </w:pPr>
      <w:r w:rsidRPr="00F00A0C">
        <w:rPr>
          <w:rFonts w:ascii="Times New Roman" w:eastAsia="Times New Roman" w:hAnsi="Times New Roman" w:cs="Times New Roman"/>
          <w:bCs/>
          <w:sz w:val="28"/>
          <w:szCs w:val="28"/>
          <w:lang w:eastAsia="ru-RU"/>
        </w:rPr>
        <w:t>________________________________________________________________________</w:t>
      </w:r>
    </w:p>
    <w:p w:rsidR="0019051B" w:rsidRPr="00F00A0C" w:rsidRDefault="0019051B" w:rsidP="001E1BB0">
      <w:pPr>
        <w:autoSpaceDE w:val="0"/>
        <w:autoSpaceDN w:val="0"/>
        <w:adjustRightInd w:val="0"/>
        <w:spacing w:before="240" w:after="0" w:line="240" w:lineRule="auto"/>
        <w:jc w:val="both"/>
        <w:rPr>
          <w:rFonts w:ascii="Times New Roman" w:eastAsia="Times New Roman" w:hAnsi="Times New Roman" w:cs="Times New Roman"/>
          <w:bCs/>
          <w:sz w:val="28"/>
          <w:szCs w:val="28"/>
          <w:lang w:eastAsia="ru-RU"/>
        </w:rPr>
      </w:pPr>
      <w:r w:rsidRPr="00F00A0C">
        <w:rPr>
          <w:rFonts w:ascii="Times New Roman" w:eastAsia="Times New Roman" w:hAnsi="Times New Roman" w:cs="Times New Roman"/>
          <w:bCs/>
          <w:sz w:val="28"/>
          <w:szCs w:val="28"/>
          <w:lang w:eastAsia="ru-RU"/>
        </w:rPr>
        <w:t>_______________________________________________________________________</w:t>
      </w:r>
    </w:p>
    <w:p w:rsidR="0019051B" w:rsidRPr="00F00A0C" w:rsidRDefault="0019051B" w:rsidP="001E1BB0">
      <w:pPr>
        <w:autoSpaceDE w:val="0"/>
        <w:autoSpaceDN w:val="0"/>
        <w:adjustRightInd w:val="0"/>
        <w:spacing w:before="240" w:after="0" w:line="240" w:lineRule="auto"/>
        <w:jc w:val="both"/>
        <w:rPr>
          <w:rFonts w:ascii="Times New Roman" w:eastAsia="Times New Roman" w:hAnsi="Times New Roman" w:cs="Times New Roman"/>
          <w:bCs/>
          <w:sz w:val="28"/>
          <w:szCs w:val="28"/>
          <w:lang w:eastAsia="ru-RU"/>
        </w:rPr>
      </w:pPr>
      <w:r w:rsidRPr="00F00A0C">
        <w:rPr>
          <w:rFonts w:ascii="Times New Roman" w:eastAsia="Times New Roman" w:hAnsi="Times New Roman" w:cs="Times New Roman"/>
          <w:bCs/>
          <w:sz w:val="28"/>
          <w:szCs w:val="28"/>
          <w:lang w:eastAsia="ru-RU"/>
        </w:rPr>
        <w:t>________________________________________________________________________</w:t>
      </w:r>
    </w:p>
    <w:p w:rsidR="0019051B" w:rsidRPr="00F00A0C" w:rsidRDefault="0019051B" w:rsidP="001E1BB0">
      <w:pPr>
        <w:autoSpaceDE w:val="0"/>
        <w:autoSpaceDN w:val="0"/>
        <w:adjustRightInd w:val="0"/>
        <w:spacing w:before="240" w:after="0" w:line="240" w:lineRule="auto"/>
        <w:jc w:val="both"/>
        <w:rPr>
          <w:rFonts w:ascii="Times New Roman" w:eastAsia="Times New Roman" w:hAnsi="Times New Roman" w:cs="Times New Roman"/>
          <w:bCs/>
          <w:sz w:val="28"/>
          <w:szCs w:val="28"/>
          <w:lang w:eastAsia="ru-RU"/>
        </w:rPr>
      </w:pPr>
      <w:r w:rsidRPr="00F00A0C">
        <w:rPr>
          <w:rFonts w:ascii="Times New Roman" w:eastAsia="Times New Roman" w:hAnsi="Times New Roman" w:cs="Times New Roman"/>
          <w:bCs/>
          <w:sz w:val="28"/>
          <w:szCs w:val="28"/>
          <w:lang w:eastAsia="ru-RU"/>
        </w:rPr>
        <w:t>________________________________________________________________________</w:t>
      </w:r>
    </w:p>
    <w:p w:rsidR="0019051B" w:rsidRPr="00F00A0C" w:rsidRDefault="0019051B" w:rsidP="001E1BB0">
      <w:pPr>
        <w:autoSpaceDE w:val="0"/>
        <w:autoSpaceDN w:val="0"/>
        <w:adjustRightInd w:val="0"/>
        <w:spacing w:before="240" w:after="0" w:line="240" w:lineRule="auto"/>
        <w:rPr>
          <w:rFonts w:ascii="Times New Roman" w:eastAsia="Times New Roman" w:hAnsi="Times New Roman" w:cs="Times New Roman"/>
          <w:bCs/>
          <w:sz w:val="24"/>
          <w:szCs w:val="24"/>
          <w:lang w:eastAsia="ru-RU"/>
        </w:rPr>
      </w:pPr>
    </w:p>
    <w:p w:rsidR="0019051B" w:rsidRPr="00F00A0C" w:rsidRDefault="0019051B" w:rsidP="001E1BB0">
      <w:pPr>
        <w:tabs>
          <w:tab w:val="left" w:pos="3828"/>
          <w:tab w:val="left" w:pos="7655"/>
        </w:tabs>
        <w:autoSpaceDE w:val="0"/>
        <w:autoSpaceDN w:val="0"/>
        <w:adjustRightInd w:val="0"/>
        <w:spacing w:after="0" w:line="240" w:lineRule="auto"/>
        <w:rPr>
          <w:rFonts w:ascii="Times New Roman" w:eastAsia="Times New Roman" w:hAnsi="Times New Roman" w:cs="Times New Roman"/>
          <w:sz w:val="24"/>
          <w:szCs w:val="24"/>
          <w:lang w:eastAsia="ru-RU"/>
        </w:rPr>
      </w:pPr>
      <w:r w:rsidRPr="00F00A0C">
        <w:rPr>
          <w:rFonts w:ascii="Times New Roman" w:eastAsia="Times New Roman" w:hAnsi="Times New Roman" w:cs="Times New Roman"/>
          <w:bCs/>
          <w:sz w:val="24"/>
          <w:szCs w:val="24"/>
          <w:lang w:eastAsia="ru-RU"/>
        </w:rPr>
        <w:t>Председатель комитета</w:t>
      </w:r>
      <w:r w:rsidRPr="00F00A0C">
        <w:rPr>
          <w:rFonts w:ascii="Times New Roman" w:eastAsia="Times New Roman" w:hAnsi="Times New Roman" w:cs="Times New Roman"/>
          <w:sz w:val="24"/>
          <w:szCs w:val="24"/>
          <w:lang w:eastAsia="ru-RU"/>
        </w:rPr>
        <w:t>\</w:t>
      </w:r>
    </w:p>
    <w:p w:rsidR="0019051B" w:rsidRPr="00F00A0C" w:rsidRDefault="0019051B" w:rsidP="001E1BB0">
      <w:pPr>
        <w:tabs>
          <w:tab w:val="left" w:pos="4820"/>
          <w:tab w:val="left" w:pos="765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F00A0C">
        <w:rPr>
          <w:rFonts w:ascii="Times New Roman" w:eastAsia="Times New Roman" w:hAnsi="Times New Roman" w:cs="Times New Roman"/>
          <w:bCs/>
          <w:sz w:val="24"/>
          <w:szCs w:val="24"/>
          <w:lang w:eastAsia="ru-RU"/>
        </w:rPr>
        <w:t>уполномоченное должностное лицо</w:t>
      </w:r>
      <w:r w:rsidRPr="00F00A0C">
        <w:rPr>
          <w:rFonts w:ascii="Times New Roman" w:eastAsia="Times New Roman" w:hAnsi="Times New Roman" w:cs="Times New Roman"/>
          <w:bCs/>
          <w:sz w:val="24"/>
          <w:szCs w:val="24"/>
          <w:lang w:eastAsia="ru-RU"/>
        </w:rPr>
        <w:tab/>
        <w:t>______________</w:t>
      </w:r>
      <w:r w:rsidRPr="00F00A0C">
        <w:rPr>
          <w:rFonts w:ascii="Times New Roman" w:eastAsia="Times New Roman" w:hAnsi="Times New Roman" w:cs="Times New Roman"/>
          <w:bCs/>
          <w:sz w:val="24"/>
          <w:szCs w:val="24"/>
          <w:lang w:eastAsia="ru-RU"/>
        </w:rPr>
        <w:tab/>
        <w:t>___________________</w:t>
      </w:r>
    </w:p>
    <w:p w:rsidR="0019051B" w:rsidRPr="00F00A0C" w:rsidRDefault="0019051B" w:rsidP="001E1BB0">
      <w:pPr>
        <w:tabs>
          <w:tab w:val="left" w:pos="3828"/>
          <w:tab w:val="left" w:pos="4253"/>
          <w:tab w:val="left" w:pos="5245"/>
          <w:tab w:val="left" w:pos="7655"/>
          <w:tab w:val="left" w:pos="7797"/>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F00A0C">
        <w:rPr>
          <w:rFonts w:ascii="Times New Roman" w:eastAsia="Times New Roman" w:hAnsi="Times New Roman" w:cs="Times New Roman"/>
          <w:bCs/>
          <w:sz w:val="20"/>
          <w:szCs w:val="20"/>
          <w:lang w:eastAsia="ru-RU"/>
        </w:rPr>
        <w:tab/>
      </w:r>
      <w:r w:rsidRPr="00F00A0C">
        <w:rPr>
          <w:rFonts w:ascii="Times New Roman" w:eastAsia="Times New Roman" w:hAnsi="Times New Roman" w:cs="Times New Roman"/>
          <w:bCs/>
          <w:sz w:val="20"/>
          <w:szCs w:val="20"/>
          <w:lang w:eastAsia="ru-RU"/>
        </w:rPr>
        <w:tab/>
      </w:r>
      <w:r w:rsidRPr="00F00A0C">
        <w:rPr>
          <w:rFonts w:ascii="Times New Roman" w:eastAsia="Times New Roman" w:hAnsi="Times New Roman" w:cs="Times New Roman"/>
          <w:bCs/>
          <w:sz w:val="20"/>
          <w:szCs w:val="20"/>
          <w:lang w:eastAsia="ru-RU"/>
        </w:rPr>
        <w:tab/>
        <w:t>(подпись)</w:t>
      </w:r>
      <w:r w:rsidRPr="00F00A0C">
        <w:rPr>
          <w:rFonts w:ascii="Times New Roman" w:eastAsia="Times New Roman" w:hAnsi="Times New Roman" w:cs="Times New Roman"/>
          <w:bCs/>
          <w:sz w:val="20"/>
          <w:szCs w:val="20"/>
          <w:lang w:eastAsia="ru-RU"/>
        </w:rPr>
        <w:tab/>
      </w:r>
      <w:r w:rsidRPr="00F00A0C">
        <w:rPr>
          <w:rFonts w:ascii="Times New Roman" w:eastAsia="Times New Roman" w:hAnsi="Times New Roman" w:cs="Times New Roman"/>
          <w:bCs/>
          <w:sz w:val="20"/>
          <w:szCs w:val="20"/>
          <w:lang w:eastAsia="ru-RU"/>
        </w:rPr>
        <w:tab/>
        <w:t>(расшифровка подписи)</w:t>
      </w:r>
    </w:p>
    <w:p w:rsidR="0019051B" w:rsidRPr="00F00A0C" w:rsidRDefault="0019051B" w:rsidP="001E1BB0">
      <w:pPr>
        <w:autoSpaceDE w:val="0"/>
        <w:autoSpaceDN w:val="0"/>
        <w:adjustRightInd w:val="0"/>
        <w:spacing w:before="240" w:after="0" w:line="240" w:lineRule="auto"/>
        <w:rPr>
          <w:rFonts w:ascii="Times New Roman" w:eastAsia="Times New Roman" w:hAnsi="Times New Roman" w:cs="Times New Roman"/>
          <w:bCs/>
          <w:sz w:val="24"/>
          <w:szCs w:val="24"/>
          <w:lang w:eastAsia="ru-RU"/>
        </w:rPr>
      </w:pPr>
    </w:p>
    <w:p w:rsidR="0019051B" w:rsidRPr="00F00A0C" w:rsidRDefault="0019051B" w:rsidP="001E1BB0">
      <w:pPr>
        <w:autoSpaceDE w:val="0"/>
        <w:autoSpaceDN w:val="0"/>
        <w:adjustRightInd w:val="0"/>
        <w:spacing w:before="240" w:after="0" w:line="240" w:lineRule="auto"/>
        <w:rPr>
          <w:rFonts w:ascii="Times New Roman" w:eastAsia="Times New Roman" w:hAnsi="Times New Roman" w:cs="Times New Roman"/>
          <w:bCs/>
          <w:sz w:val="24"/>
          <w:szCs w:val="24"/>
          <w:lang w:eastAsia="ru-RU"/>
        </w:rPr>
      </w:pPr>
      <w:r w:rsidRPr="00F00A0C">
        <w:rPr>
          <w:rFonts w:ascii="Times New Roman" w:eastAsia="Times New Roman" w:hAnsi="Times New Roman" w:cs="Times New Roman"/>
          <w:bCs/>
          <w:sz w:val="24"/>
          <w:szCs w:val="24"/>
          <w:lang w:eastAsia="ru-RU"/>
        </w:rPr>
        <w:t>Исполнитель: ___________________________</w:t>
      </w:r>
    </w:p>
    <w:p w:rsidR="0019051B" w:rsidRPr="00F00A0C" w:rsidRDefault="0019051B" w:rsidP="001E1BB0">
      <w:pPr>
        <w:autoSpaceDE w:val="0"/>
        <w:autoSpaceDN w:val="0"/>
        <w:adjustRightInd w:val="0"/>
        <w:spacing w:after="0" w:line="240" w:lineRule="auto"/>
        <w:rPr>
          <w:rFonts w:ascii="Times New Roman" w:eastAsia="Times New Roman" w:hAnsi="Times New Roman" w:cs="Times New Roman"/>
          <w:bCs/>
          <w:sz w:val="20"/>
          <w:szCs w:val="20"/>
          <w:lang w:eastAsia="ru-RU"/>
        </w:rPr>
      </w:pPr>
      <w:r w:rsidRPr="00F00A0C">
        <w:rPr>
          <w:rFonts w:ascii="Times New Roman" w:eastAsia="Times New Roman" w:hAnsi="Times New Roman" w:cs="Times New Roman"/>
          <w:bCs/>
          <w:sz w:val="20"/>
          <w:szCs w:val="20"/>
          <w:lang w:eastAsia="ru-RU"/>
        </w:rPr>
        <w:t xml:space="preserve">                               </w:t>
      </w:r>
      <w:proofErr w:type="gramStart"/>
      <w:r w:rsidRPr="00F00A0C">
        <w:rPr>
          <w:rFonts w:ascii="Times New Roman" w:eastAsia="Times New Roman" w:hAnsi="Times New Roman" w:cs="Times New Roman"/>
          <w:bCs/>
          <w:sz w:val="20"/>
          <w:szCs w:val="20"/>
          <w:lang w:eastAsia="ru-RU"/>
        </w:rPr>
        <w:t>(ФИО, контактный номер телефона,</w:t>
      </w:r>
      <w:proofErr w:type="gramEnd"/>
    </w:p>
    <w:p w:rsidR="0019051B" w:rsidRPr="00F00A0C" w:rsidRDefault="0019051B" w:rsidP="001E1BB0">
      <w:pPr>
        <w:autoSpaceDE w:val="0"/>
        <w:autoSpaceDN w:val="0"/>
        <w:adjustRightInd w:val="0"/>
        <w:spacing w:after="0" w:line="240" w:lineRule="auto"/>
        <w:rPr>
          <w:rFonts w:ascii="Times New Roman" w:eastAsia="Times New Roman" w:hAnsi="Times New Roman" w:cs="Times New Roman"/>
          <w:b/>
          <w:sz w:val="20"/>
          <w:szCs w:val="20"/>
          <w:lang w:eastAsia="ru-RU"/>
        </w:rPr>
      </w:pPr>
      <w:r w:rsidRPr="00F00A0C">
        <w:rPr>
          <w:rFonts w:ascii="Times New Roman" w:eastAsia="Times New Roman" w:hAnsi="Times New Roman" w:cs="Times New Roman"/>
          <w:bCs/>
          <w:sz w:val="20"/>
          <w:szCs w:val="20"/>
          <w:lang w:eastAsia="ru-RU"/>
        </w:rPr>
        <w:t xml:space="preserve">                                     адрес электронной почты)</w:t>
      </w:r>
    </w:p>
    <w:p w:rsidR="0019051B" w:rsidRPr="00F00A0C" w:rsidRDefault="0019051B" w:rsidP="001E1BB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9051B" w:rsidRPr="00F00A0C" w:rsidRDefault="0019051B" w:rsidP="001E1BB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A0C">
        <w:rPr>
          <w:rFonts w:ascii="Times New Roman" w:eastAsia="Times New Roman" w:hAnsi="Times New Roman" w:cs="Times New Roman"/>
          <w:sz w:val="20"/>
          <w:szCs w:val="20"/>
          <w:lang w:eastAsia="ru-RU"/>
        </w:rPr>
        <w:lastRenderedPageBreak/>
        <w:t>Приложение 3</w:t>
      </w: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A0C">
        <w:rPr>
          <w:rFonts w:ascii="Times New Roman" w:eastAsia="Times New Roman" w:hAnsi="Times New Roman" w:cs="Times New Roman"/>
          <w:sz w:val="20"/>
          <w:szCs w:val="20"/>
          <w:lang w:eastAsia="ru-RU"/>
        </w:rPr>
        <w:t>к Административному регламенту</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245"/>
      </w:tblGrid>
      <w:tr w:rsidR="0019051B" w:rsidRPr="00F00A0C" w:rsidTr="007160B9">
        <w:tc>
          <w:tcPr>
            <w:tcW w:w="5103" w:type="dxa"/>
            <w:tcBorders>
              <w:top w:val="nil"/>
              <w:left w:val="nil"/>
              <w:bottom w:val="nil"/>
              <w:right w:val="nil"/>
            </w:tcBorders>
          </w:tcPr>
          <w:p w:rsidR="0019051B" w:rsidRPr="00F00A0C" w:rsidRDefault="0019051B" w:rsidP="001E1BB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9051B" w:rsidRPr="00F00A0C" w:rsidRDefault="0019051B" w:rsidP="001E1BB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9051B" w:rsidRPr="00F00A0C" w:rsidRDefault="0019051B" w:rsidP="001E1BB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Регистрационный номер</w:t>
            </w:r>
          </w:p>
        </w:tc>
        <w:tc>
          <w:tcPr>
            <w:tcW w:w="5245" w:type="dxa"/>
            <w:tcBorders>
              <w:top w:val="nil"/>
              <w:left w:val="nil"/>
              <w:bottom w:val="nil"/>
              <w:right w:val="nil"/>
            </w:tcBorders>
          </w:tcPr>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_______________________________</w:t>
            </w:r>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00A0C">
              <w:rPr>
                <w:rFonts w:ascii="Times New Roman" w:eastAsia="Times New Roman" w:hAnsi="Times New Roman" w:cs="Times New Roman"/>
                <w:lang w:eastAsia="ru-RU"/>
              </w:rPr>
              <w:t>(Фамилия, имя, отчество</w:t>
            </w:r>
            <w:proofErr w:type="gramEnd"/>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0A0C">
              <w:rPr>
                <w:rFonts w:ascii="Times New Roman" w:eastAsia="Times New Roman" w:hAnsi="Times New Roman" w:cs="Times New Roman"/>
                <w:lang w:eastAsia="ru-RU"/>
              </w:rPr>
              <w:t>(последнее при наличии) заявителя)</w:t>
            </w:r>
          </w:p>
          <w:p w:rsidR="0019051B" w:rsidRPr="00F00A0C" w:rsidRDefault="0019051B" w:rsidP="001E1BB0">
            <w:pPr>
              <w:widowControl w:val="0"/>
              <w:autoSpaceDE w:val="0"/>
              <w:autoSpaceDN w:val="0"/>
              <w:adjustRightInd w:val="0"/>
              <w:spacing w:after="0" w:line="240" w:lineRule="auto"/>
              <w:jc w:val="center"/>
              <w:rPr>
                <w:rFonts w:ascii="Arial" w:eastAsia="Times New Roman" w:hAnsi="Arial" w:cs="Arial"/>
                <w:sz w:val="28"/>
                <w:szCs w:val="28"/>
                <w:lang w:eastAsia="ru-RU"/>
              </w:rPr>
            </w:pPr>
          </w:p>
        </w:tc>
      </w:tr>
    </w:tbl>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F00A0C">
        <w:rPr>
          <w:rFonts w:ascii="Times New Roman" w:eastAsia="Times New Roman" w:hAnsi="Times New Roman" w:cs="Times New Roman"/>
          <w:b/>
          <w:bCs/>
          <w:sz w:val="28"/>
          <w:szCs w:val="28"/>
          <w:lang w:eastAsia="ru-RU"/>
        </w:rPr>
        <w:t>Уведомление</w:t>
      </w:r>
      <w:r w:rsidRPr="00F00A0C">
        <w:rPr>
          <w:rFonts w:ascii="Times New Roman" w:eastAsia="Times New Roman" w:hAnsi="Times New Roman" w:cs="Times New Roman"/>
          <w:b/>
          <w:bCs/>
          <w:sz w:val="28"/>
          <w:szCs w:val="28"/>
          <w:lang w:eastAsia="ru-RU"/>
        </w:rPr>
        <w:br/>
      </w:r>
      <w:r w:rsidRPr="00F00A0C">
        <w:rPr>
          <w:rFonts w:ascii="Times New Roman" w:eastAsia="Times New Roman" w:hAnsi="Times New Roman" w:cs="Times New Roman"/>
          <w:bCs/>
          <w:sz w:val="28"/>
          <w:szCs w:val="28"/>
          <w:lang w:eastAsia="ru-RU"/>
        </w:rPr>
        <w:t>о регистрации в уведомительном порядке коллективного трудового спора</w:t>
      </w: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________________________________________________________________________</w:t>
      </w:r>
    </w:p>
    <w:p w:rsidR="0019051B" w:rsidRPr="00F00A0C" w:rsidRDefault="0019051B" w:rsidP="001E1B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0A0C">
        <w:rPr>
          <w:rFonts w:ascii="Times New Roman" w:eastAsia="Times New Roman" w:hAnsi="Times New Roman" w:cs="Times New Roman"/>
          <w:lang w:eastAsia="ru-RU"/>
        </w:rPr>
        <w:t>(наименование органа, предоставляющего государственную услугу)</w:t>
      </w:r>
    </w:p>
    <w:p w:rsidR="0019051B" w:rsidRPr="00F00A0C" w:rsidRDefault="0019051B" w:rsidP="001E1BB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00A0C">
        <w:rPr>
          <w:rFonts w:ascii="Times New Roman" w:eastAsia="Times New Roman" w:hAnsi="Times New Roman" w:cs="Times New Roman"/>
          <w:sz w:val="24"/>
          <w:szCs w:val="24"/>
          <w:lang w:eastAsia="ru-RU"/>
        </w:rPr>
        <w:t xml:space="preserve">сообщает, что коллективный трудовой спор по Вашему заявлению от «____» ________ 20___ года № ______  уведомительно зарегистрирован «____» __________ 20__ года. </w:t>
      </w: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4"/>
          <w:szCs w:val="24"/>
          <w:lang w:eastAsia="ru-RU"/>
        </w:rPr>
        <w:t>Регистрационный номер</w:t>
      </w:r>
      <w:r w:rsidRPr="00F00A0C">
        <w:rPr>
          <w:rFonts w:ascii="Times New Roman" w:eastAsia="Times New Roman" w:hAnsi="Times New Roman" w:cs="Times New Roman"/>
          <w:sz w:val="28"/>
          <w:szCs w:val="28"/>
          <w:lang w:eastAsia="ru-RU"/>
        </w:rPr>
        <w:t xml:space="preserve"> __________.</w:t>
      </w: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051B" w:rsidRPr="00F00A0C" w:rsidRDefault="0019051B" w:rsidP="001E1BB0">
      <w:pPr>
        <w:tabs>
          <w:tab w:val="left" w:pos="3828"/>
          <w:tab w:val="left" w:pos="7655"/>
        </w:tabs>
        <w:autoSpaceDE w:val="0"/>
        <w:autoSpaceDN w:val="0"/>
        <w:adjustRightInd w:val="0"/>
        <w:spacing w:after="0" w:line="240" w:lineRule="auto"/>
        <w:rPr>
          <w:rFonts w:ascii="Times New Roman" w:eastAsia="Times New Roman" w:hAnsi="Times New Roman" w:cs="Times New Roman"/>
          <w:sz w:val="24"/>
          <w:szCs w:val="24"/>
          <w:lang w:eastAsia="ru-RU"/>
        </w:rPr>
      </w:pPr>
      <w:r w:rsidRPr="00F00A0C">
        <w:rPr>
          <w:rFonts w:ascii="Times New Roman" w:eastAsia="Times New Roman" w:hAnsi="Times New Roman" w:cs="Times New Roman"/>
          <w:bCs/>
          <w:sz w:val="24"/>
          <w:szCs w:val="24"/>
          <w:lang w:eastAsia="ru-RU"/>
        </w:rPr>
        <w:t>Председатель комитета</w:t>
      </w:r>
      <w:r w:rsidRPr="00F00A0C">
        <w:rPr>
          <w:rFonts w:ascii="Times New Roman" w:eastAsia="Times New Roman" w:hAnsi="Times New Roman" w:cs="Times New Roman"/>
          <w:sz w:val="24"/>
          <w:szCs w:val="24"/>
          <w:lang w:eastAsia="ru-RU"/>
        </w:rPr>
        <w:t>\</w:t>
      </w:r>
    </w:p>
    <w:p w:rsidR="0019051B" w:rsidRPr="00F00A0C" w:rsidRDefault="0019051B" w:rsidP="001E1BB0">
      <w:pPr>
        <w:tabs>
          <w:tab w:val="left" w:pos="4820"/>
          <w:tab w:val="left" w:pos="765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F00A0C">
        <w:rPr>
          <w:rFonts w:ascii="Times New Roman" w:eastAsia="Times New Roman" w:hAnsi="Times New Roman" w:cs="Times New Roman"/>
          <w:bCs/>
          <w:sz w:val="24"/>
          <w:szCs w:val="24"/>
          <w:lang w:eastAsia="ru-RU"/>
        </w:rPr>
        <w:t>уполномоченное должностное лицо</w:t>
      </w:r>
      <w:r w:rsidRPr="00F00A0C">
        <w:rPr>
          <w:rFonts w:ascii="Times New Roman" w:eastAsia="Times New Roman" w:hAnsi="Times New Roman" w:cs="Times New Roman"/>
          <w:bCs/>
          <w:sz w:val="24"/>
          <w:szCs w:val="24"/>
          <w:lang w:eastAsia="ru-RU"/>
        </w:rPr>
        <w:tab/>
        <w:t>______________</w:t>
      </w:r>
      <w:r w:rsidRPr="00F00A0C">
        <w:rPr>
          <w:rFonts w:ascii="Times New Roman" w:eastAsia="Times New Roman" w:hAnsi="Times New Roman" w:cs="Times New Roman"/>
          <w:bCs/>
          <w:sz w:val="24"/>
          <w:szCs w:val="24"/>
          <w:lang w:eastAsia="ru-RU"/>
        </w:rPr>
        <w:tab/>
        <w:t>___________________</w:t>
      </w:r>
    </w:p>
    <w:p w:rsidR="0019051B" w:rsidRPr="00F00A0C" w:rsidRDefault="0019051B" w:rsidP="001E1BB0">
      <w:pPr>
        <w:tabs>
          <w:tab w:val="left" w:pos="3828"/>
          <w:tab w:val="left" w:pos="4253"/>
          <w:tab w:val="left" w:pos="5245"/>
          <w:tab w:val="left" w:pos="7655"/>
          <w:tab w:val="left" w:pos="7797"/>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F00A0C">
        <w:rPr>
          <w:rFonts w:ascii="Times New Roman" w:eastAsia="Times New Roman" w:hAnsi="Times New Roman" w:cs="Times New Roman"/>
          <w:bCs/>
          <w:sz w:val="20"/>
          <w:szCs w:val="20"/>
          <w:lang w:eastAsia="ru-RU"/>
        </w:rPr>
        <w:tab/>
      </w:r>
      <w:r w:rsidRPr="00F00A0C">
        <w:rPr>
          <w:rFonts w:ascii="Times New Roman" w:eastAsia="Times New Roman" w:hAnsi="Times New Roman" w:cs="Times New Roman"/>
          <w:bCs/>
          <w:sz w:val="20"/>
          <w:szCs w:val="20"/>
          <w:lang w:eastAsia="ru-RU"/>
        </w:rPr>
        <w:tab/>
      </w:r>
      <w:r w:rsidRPr="00F00A0C">
        <w:rPr>
          <w:rFonts w:ascii="Times New Roman" w:eastAsia="Times New Roman" w:hAnsi="Times New Roman" w:cs="Times New Roman"/>
          <w:bCs/>
          <w:sz w:val="20"/>
          <w:szCs w:val="20"/>
          <w:lang w:eastAsia="ru-RU"/>
        </w:rPr>
        <w:tab/>
        <w:t>(подпись)</w:t>
      </w:r>
      <w:r w:rsidRPr="00F00A0C">
        <w:rPr>
          <w:rFonts w:ascii="Times New Roman" w:eastAsia="Times New Roman" w:hAnsi="Times New Roman" w:cs="Times New Roman"/>
          <w:bCs/>
          <w:sz w:val="20"/>
          <w:szCs w:val="20"/>
          <w:lang w:eastAsia="ru-RU"/>
        </w:rPr>
        <w:tab/>
      </w:r>
      <w:r w:rsidRPr="00F00A0C">
        <w:rPr>
          <w:rFonts w:ascii="Times New Roman" w:eastAsia="Times New Roman" w:hAnsi="Times New Roman" w:cs="Times New Roman"/>
          <w:bCs/>
          <w:sz w:val="20"/>
          <w:szCs w:val="20"/>
          <w:lang w:eastAsia="ru-RU"/>
        </w:rPr>
        <w:tab/>
        <w:t>(расшифровка подписи)</w:t>
      </w:r>
    </w:p>
    <w:p w:rsidR="0019051B" w:rsidRPr="00F00A0C" w:rsidRDefault="0019051B" w:rsidP="001E1BB0">
      <w:pPr>
        <w:autoSpaceDE w:val="0"/>
        <w:autoSpaceDN w:val="0"/>
        <w:adjustRightInd w:val="0"/>
        <w:spacing w:before="240" w:after="0" w:line="240" w:lineRule="auto"/>
        <w:rPr>
          <w:rFonts w:ascii="Times New Roman" w:eastAsia="Times New Roman" w:hAnsi="Times New Roman" w:cs="Times New Roman"/>
          <w:bCs/>
          <w:sz w:val="24"/>
          <w:szCs w:val="24"/>
          <w:lang w:eastAsia="ru-RU"/>
        </w:rPr>
      </w:pPr>
    </w:p>
    <w:p w:rsidR="0019051B" w:rsidRPr="00F00A0C" w:rsidRDefault="0019051B" w:rsidP="001E1BB0">
      <w:pPr>
        <w:autoSpaceDE w:val="0"/>
        <w:autoSpaceDN w:val="0"/>
        <w:adjustRightInd w:val="0"/>
        <w:spacing w:before="240" w:after="0" w:line="240" w:lineRule="auto"/>
        <w:rPr>
          <w:rFonts w:ascii="Times New Roman" w:eastAsia="Times New Roman" w:hAnsi="Times New Roman" w:cs="Times New Roman"/>
          <w:bCs/>
          <w:sz w:val="24"/>
          <w:szCs w:val="24"/>
          <w:lang w:eastAsia="ru-RU"/>
        </w:rPr>
      </w:pPr>
      <w:r w:rsidRPr="00F00A0C">
        <w:rPr>
          <w:rFonts w:ascii="Times New Roman" w:eastAsia="Times New Roman" w:hAnsi="Times New Roman" w:cs="Times New Roman"/>
          <w:bCs/>
          <w:sz w:val="24"/>
          <w:szCs w:val="24"/>
          <w:lang w:eastAsia="ru-RU"/>
        </w:rPr>
        <w:t>Исполнитель: ___________________________</w:t>
      </w:r>
    </w:p>
    <w:p w:rsidR="0019051B" w:rsidRPr="00F00A0C" w:rsidRDefault="0019051B" w:rsidP="001E1BB0">
      <w:pPr>
        <w:autoSpaceDE w:val="0"/>
        <w:autoSpaceDN w:val="0"/>
        <w:adjustRightInd w:val="0"/>
        <w:spacing w:after="0" w:line="240" w:lineRule="auto"/>
        <w:rPr>
          <w:rFonts w:ascii="Times New Roman" w:eastAsia="Times New Roman" w:hAnsi="Times New Roman" w:cs="Times New Roman"/>
          <w:bCs/>
          <w:sz w:val="20"/>
          <w:szCs w:val="20"/>
          <w:lang w:eastAsia="ru-RU"/>
        </w:rPr>
      </w:pPr>
      <w:r w:rsidRPr="00F00A0C">
        <w:rPr>
          <w:rFonts w:ascii="Times New Roman" w:eastAsia="Times New Roman" w:hAnsi="Times New Roman" w:cs="Times New Roman"/>
          <w:bCs/>
          <w:sz w:val="20"/>
          <w:szCs w:val="20"/>
          <w:lang w:eastAsia="ru-RU"/>
        </w:rPr>
        <w:t xml:space="preserve">                               </w:t>
      </w:r>
      <w:proofErr w:type="gramStart"/>
      <w:r w:rsidRPr="00F00A0C">
        <w:rPr>
          <w:rFonts w:ascii="Times New Roman" w:eastAsia="Times New Roman" w:hAnsi="Times New Roman" w:cs="Times New Roman"/>
          <w:bCs/>
          <w:sz w:val="20"/>
          <w:szCs w:val="20"/>
          <w:lang w:eastAsia="ru-RU"/>
        </w:rPr>
        <w:t>(ФИО, контактный номер телефона,</w:t>
      </w:r>
      <w:proofErr w:type="gramEnd"/>
    </w:p>
    <w:p w:rsidR="0019051B" w:rsidRPr="00F00A0C" w:rsidRDefault="0019051B" w:rsidP="001E1BB0">
      <w:pPr>
        <w:autoSpaceDE w:val="0"/>
        <w:autoSpaceDN w:val="0"/>
        <w:adjustRightInd w:val="0"/>
        <w:spacing w:after="0" w:line="240" w:lineRule="auto"/>
        <w:rPr>
          <w:rFonts w:ascii="Times New Roman" w:eastAsia="Times New Roman" w:hAnsi="Times New Roman" w:cs="Times New Roman"/>
          <w:b/>
          <w:sz w:val="20"/>
          <w:szCs w:val="20"/>
          <w:lang w:eastAsia="ru-RU"/>
        </w:rPr>
      </w:pPr>
      <w:r w:rsidRPr="00F00A0C">
        <w:rPr>
          <w:rFonts w:ascii="Times New Roman" w:eastAsia="Times New Roman" w:hAnsi="Times New Roman" w:cs="Times New Roman"/>
          <w:bCs/>
          <w:sz w:val="20"/>
          <w:szCs w:val="20"/>
          <w:lang w:eastAsia="ru-RU"/>
        </w:rPr>
        <w:t xml:space="preserve">                                     адрес электронной почты)</w:t>
      </w:r>
    </w:p>
    <w:p w:rsidR="0019051B" w:rsidRPr="00F00A0C" w:rsidRDefault="0019051B" w:rsidP="001E1BB0">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19051B" w:rsidRPr="00F00A0C" w:rsidRDefault="0019051B" w:rsidP="001E1BB0">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A0C">
        <w:rPr>
          <w:rFonts w:ascii="Times New Roman" w:eastAsia="Times New Roman" w:hAnsi="Times New Roman" w:cs="Times New Roman"/>
          <w:sz w:val="20"/>
          <w:szCs w:val="20"/>
          <w:lang w:eastAsia="ru-RU"/>
        </w:rPr>
        <w:lastRenderedPageBreak/>
        <w:t>Приложение 4</w:t>
      </w: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A0C">
        <w:rPr>
          <w:rFonts w:ascii="Times New Roman" w:eastAsia="Times New Roman" w:hAnsi="Times New Roman" w:cs="Times New Roman"/>
          <w:sz w:val="20"/>
          <w:szCs w:val="20"/>
          <w:lang w:eastAsia="ru-RU"/>
        </w:rPr>
        <w:t>к Административному регламенту</w:t>
      </w: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r w:rsidRPr="00F00A0C">
        <w:rPr>
          <w:rFonts w:ascii="Times New Roman" w:eastAsia="Calibri" w:hAnsi="Times New Roman" w:cs="Times New Roman"/>
          <w:sz w:val="28"/>
          <w:szCs w:val="28"/>
        </w:rPr>
        <w:t>Заявление</w:t>
      </w: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r w:rsidRPr="00F00A0C">
        <w:rPr>
          <w:rFonts w:ascii="Times New Roman" w:eastAsia="Calibri" w:hAnsi="Times New Roman" w:cs="Times New Roman"/>
          <w:sz w:val="28"/>
          <w:szCs w:val="28"/>
        </w:rPr>
        <w:t xml:space="preserve">об исправлении допущенных опечаток и (или) ошибок в документах, </w:t>
      </w:r>
      <w:r w:rsidRPr="00F00A0C">
        <w:rPr>
          <w:rFonts w:ascii="Times New Roman" w:eastAsia="Calibri" w:hAnsi="Times New Roman" w:cs="Times New Roman"/>
          <w:sz w:val="28"/>
          <w:szCs w:val="28"/>
        </w:rPr>
        <w:br/>
        <w:t xml:space="preserve">выданных в результате предоставления государственной услуги </w:t>
      </w: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p>
    <w:p w:rsidR="0019051B" w:rsidRPr="00F00A0C" w:rsidRDefault="0019051B" w:rsidP="001E1BB0">
      <w:pPr>
        <w:autoSpaceDE w:val="0"/>
        <w:autoSpaceDN w:val="0"/>
        <w:adjustRightInd w:val="0"/>
        <w:spacing w:line="240" w:lineRule="auto"/>
        <w:jc w:val="center"/>
        <w:rPr>
          <w:rFonts w:ascii="Times New Roman" w:eastAsia="Calibri" w:hAnsi="Times New Roman" w:cs="Times New Roman"/>
          <w:sz w:val="28"/>
          <w:szCs w:val="28"/>
        </w:rPr>
      </w:pPr>
    </w:p>
    <w:p w:rsidR="0019051B" w:rsidRPr="00F00A0C" w:rsidRDefault="0019051B" w:rsidP="001E1BB0">
      <w:pPr>
        <w:autoSpaceDE w:val="0"/>
        <w:autoSpaceDN w:val="0"/>
        <w:adjustRightInd w:val="0"/>
        <w:spacing w:line="240" w:lineRule="auto"/>
        <w:rPr>
          <w:rFonts w:ascii="Times New Roman" w:eastAsia="Calibri" w:hAnsi="Times New Roman" w:cs="Times New Roman"/>
          <w:sz w:val="28"/>
          <w:szCs w:val="28"/>
        </w:rPr>
      </w:pPr>
      <w:r w:rsidRPr="00F00A0C">
        <w:rPr>
          <w:rFonts w:ascii="Times New Roman" w:eastAsia="Calibri" w:hAnsi="Times New Roman" w:cs="Times New Roman"/>
          <w:sz w:val="28"/>
          <w:szCs w:val="28"/>
        </w:rPr>
        <w:t>Результат рассмотрения заявления прошу:</w:t>
      </w:r>
    </w:p>
    <w:tbl>
      <w:tblPr>
        <w:tblW w:w="10424" w:type="dxa"/>
        <w:tblInd w:w="108" w:type="dxa"/>
        <w:tblLook w:val="04A0" w:firstRow="1" w:lastRow="0" w:firstColumn="1" w:lastColumn="0" w:noHBand="0" w:noVBand="1"/>
      </w:tblPr>
      <w:tblGrid>
        <w:gridCol w:w="534"/>
        <w:gridCol w:w="9890"/>
      </w:tblGrid>
      <w:tr w:rsidR="0019051B" w:rsidRPr="00F00A0C" w:rsidTr="007160B9">
        <w:trPr>
          <w:trHeight w:val="566"/>
        </w:trPr>
        <w:tc>
          <w:tcPr>
            <w:tcW w:w="534" w:type="dxa"/>
            <w:tcBorders>
              <w:top w:val="single" w:sz="4" w:space="0" w:color="auto"/>
              <w:left w:val="single" w:sz="4" w:space="0" w:color="auto"/>
              <w:bottom w:val="single" w:sz="4" w:space="0" w:color="auto"/>
              <w:right w:val="single" w:sz="4" w:space="0" w:color="auto"/>
            </w:tcBorders>
          </w:tcPr>
          <w:p w:rsidR="0019051B" w:rsidRPr="00F00A0C" w:rsidRDefault="0019051B" w:rsidP="001E1BB0">
            <w:pPr>
              <w:widowControl w:val="0"/>
              <w:autoSpaceDE w:val="0"/>
              <w:autoSpaceDN w:val="0"/>
              <w:adjustRightInd w:val="0"/>
              <w:spacing w:after="120" w:line="240" w:lineRule="auto"/>
              <w:jc w:val="both"/>
              <w:rPr>
                <w:rFonts w:ascii="Calibri" w:eastAsia="Calibri" w:hAnsi="Calibri" w:cs="Times New Roman"/>
              </w:rPr>
            </w:pPr>
            <w:r w:rsidRPr="00F00A0C">
              <w:rPr>
                <w:rFonts w:ascii="Calibri" w:eastAsia="Calibri" w:hAnsi="Calibri" w:cs="Times New Roman"/>
              </w:rPr>
              <w:t xml:space="preserve">    </w:t>
            </w:r>
          </w:p>
          <w:p w:rsidR="0019051B" w:rsidRPr="00F00A0C" w:rsidRDefault="0019051B" w:rsidP="001E1BB0">
            <w:pPr>
              <w:widowControl w:val="0"/>
              <w:autoSpaceDE w:val="0"/>
              <w:autoSpaceDN w:val="0"/>
              <w:adjustRightInd w:val="0"/>
              <w:spacing w:after="120" w:line="240" w:lineRule="auto"/>
              <w:jc w:val="both"/>
              <w:rPr>
                <w:rFonts w:ascii="Calibri" w:eastAsia="Calibri" w:hAnsi="Calibri" w:cs="Times New Roman"/>
              </w:rPr>
            </w:pPr>
          </w:p>
        </w:tc>
        <w:tc>
          <w:tcPr>
            <w:tcW w:w="9890" w:type="dxa"/>
            <w:tcBorders>
              <w:left w:val="single" w:sz="4" w:space="0" w:color="auto"/>
            </w:tcBorders>
            <w:vAlign w:val="center"/>
            <w:hideMark/>
          </w:tcPr>
          <w:p w:rsidR="0019051B" w:rsidRPr="00F00A0C" w:rsidRDefault="0019051B" w:rsidP="001E1BB0">
            <w:pPr>
              <w:widowControl w:val="0"/>
              <w:autoSpaceDE w:val="0"/>
              <w:autoSpaceDN w:val="0"/>
              <w:adjustRightInd w:val="0"/>
              <w:spacing w:after="120" w:line="240" w:lineRule="auto"/>
              <w:jc w:val="both"/>
              <w:rPr>
                <w:rFonts w:ascii="Times New Roman" w:eastAsia="Calibri" w:hAnsi="Times New Roman" w:cs="Times New Roman"/>
                <w:sz w:val="24"/>
                <w:szCs w:val="24"/>
              </w:rPr>
            </w:pPr>
            <w:r w:rsidRPr="00F00A0C">
              <w:rPr>
                <w:rFonts w:ascii="Times New Roman" w:eastAsia="Calibri" w:hAnsi="Times New Roman" w:cs="Times New Roman"/>
                <w:sz w:val="24"/>
                <w:szCs w:val="24"/>
              </w:rPr>
              <w:t>выдать на руки в Комитете</w:t>
            </w:r>
          </w:p>
        </w:tc>
      </w:tr>
      <w:tr w:rsidR="0019051B" w:rsidRPr="00F00A0C" w:rsidTr="007160B9">
        <w:tc>
          <w:tcPr>
            <w:tcW w:w="534" w:type="dxa"/>
            <w:tcBorders>
              <w:top w:val="single" w:sz="4" w:space="0" w:color="auto"/>
              <w:left w:val="single" w:sz="4" w:space="0" w:color="auto"/>
              <w:bottom w:val="single" w:sz="4" w:space="0" w:color="auto"/>
              <w:right w:val="single" w:sz="4" w:space="0" w:color="auto"/>
            </w:tcBorders>
          </w:tcPr>
          <w:p w:rsidR="0019051B" w:rsidRPr="00F00A0C" w:rsidRDefault="0019051B" w:rsidP="001E1BB0">
            <w:pPr>
              <w:widowControl w:val="0"/>
              <w:autoSpaceDE w:val="0"/>
              <w:autoSpaceDN w:val="0"/>
              <w:adjustRightInd w:val="0"/>
              <w:spacing w:after="120" w:line="240" w:lineRule="auto"/>
              <w:jc w:val="both"/>
              <w:rPr>
                <w:rFonts w:ascii="Calibri" w:eastAsia="Calibri" w:hAnsi="Calibri" w:cs="Times New Roman"/>
              </w:rPr>
            </w:pPr>
          </w:p>
          <w:p w:rsidR="0019051B" w:rsidRPr="00F00A0C" w:rsidRDefault="0019051B" w:rsidP="001E1BB0">
            <w:pPr>
              <w:widowControl w:val="0"/>
              <w:autoSpaceDE w:val="0"/>
              <w:autoSpaceDN w:val="0"/>
              <w:adjustRightInd w:val="0"/>
              <w:spacing w:after="120" w:line="240" w:lineRule="auto"/>
              <w:jc w:val="both"/>
              <w:rPr>
                <w:rFonts w:ascii="Calibri" w:eastAsia="Calibri" w:hAnsi="Calibri" w:cs="Times New Roman"/>
              </w:rPr>
            </w:pPr>
          </w:p>
        </w:tc>
        <w:tc>
          <w:tcPr>
            <w:tcW w:w="9890" w:type="dxa"/>
            <w:tcBorders>
              <w:left w:val="single" w:sz="4" w:space="0" w:color="auto"/>
            </w:tcBorders>
            <w:vAlign w:val="center"/>
            <w:hideMark/>
          </w:tcPr>
          <w:p w:rsidR="0019051B" w:rsidRPr="00F00A0C" w:rsidRDefault="0019051B" w:rsidP="001E1BB0">
            <w:pPr>
              <w:widowControl w:val="0"/>
              <w:autoSpaceDE w:val="0"/>
              <w:autoSpaceDN w:val="0"/>
              <w:adjustRightInd w:val="0"/>
              <w:spacing w:after="120" w:line="240" w:lineRule="auto"/>
              <w:jc w:val="both"/>
              <w:rPr>
                <w:rFonts w:ascii="Times New Roman" w:eastAsia="Calibri" w:hAnsi="Times New Roman" w:cs="Times New Roman"/>
                <w:sz w:val="24"/>
                <w:szCs w:val="24"/>
              </w:rPr>
            </w:pPr>
            <w:r w:rsidRPr="00F00A0C">
              <w:rPr>
                <w:rFonts w:ascii="Times New Roman" w:eastAsia="Calibri" w:hAnsi="Times New Roman" w:cs="Times New Roman"/>
                <w:sz w:val="24"/>
                <w:szCs w:val="24"/>
              </w:rPr>
              <w:t>направить на адрес электронной почты ________________________________</w:t>
            </w:r>
          </w:p>
        </w:tc>
      </w:tr>
      <w:tr w:rsidR="0019051B" w:rsidRPr="00F00A0C" w:rsidTr="007160B9">
        <w:trPr>
          <w:trHeight w:val="516"/>
        </w:trPr>
        <w:tc>
          <w:tcPr>
            <w:tcW w:w="534" w:type="dxa"/>
            <w:tcBorders>
              <w:top w:val="single" w:sz="4" w:space="0" w:color="auto"/>
              <w:left w:val="single" w:sz="4" w:space="0" w:color="auto"/>
              <w:bottom w:val="single" w:sz="4" w:space="0" w:color="auto"/>
              <w:right w:val="single" w:sz="4" w:space="0" w:color="auto"/>
            </w:tcBorders>
          </w:tcPr>
          <w:p w:rsidR="0019051B" w:rsidRPr="00F00A0C" w:rsidRDefault="0019051B" w:rsidP="001E1BB0">
            <w:pPr>
              <w:widowControl w:val="0"/>
              <w:autoSpaceDE w:val="0"/>
              <w:autoSpaceDN w:val="0"/>
              <w:adjustRightInd w:val="0"/>
              <w:spacing w:after="120" w:line="240" w:lineRule="auto"/>
              <w:jc w:val="both"/>
              <w:rPr>
                <w:rFonts w:ascii="Calibri" w:eastAsia="Calibri" w:hAnsi="Calibri" w:cs="Times New Roman"/>
                <w:b/>
              </w:rPr>
            </w:pPr>
          </w:p>
        </w:tc>
        <w:tc>
          <w:tcPr>
            <w:tcW w:w="9890" w:type="dxa"/>
            <w:tcBorders>
              <w:left w:val="single" w:sz="4" w:space="0" w:color="auto"/>
            </w:tcBorders>
            <w:vAlign w:val="center"/>
          </w:tcPr>
          <w:p w:rsidR="0019051B" w:rsidRPr="00F00A0C" w:rsidRDefault="0019051B" w:rsidP="001E1BB0">
            <w:pPr>
              <w:widowControl w:val="0"/>
              <w:autoSpaceDE w:val="0"/>
              <w:autoSpaceDN w:val="0"/>
              <w:adjustRightInd w:val="0"/>
              <w:spacing w:after="120" w:line="240" w:lineRule="auto"/>
              <w:jc w:val="both"/>
              <w:rPr>
                <w:rFonts w:ascii="Times New Roman" w:eastAsia="Calibri" w:hAnsi="Times New Roman" w:cs="Times New Roman"/>
                <w:sz w:val="24"/>
                <w:szCs w:val="24"/>
              </w:rPr>
            </w:pPr>
            <w:r w:rsidRPr="00F00A0C">
              <w:rPr>
                <w:rFonts w:ascii="Times New Roman" w:eastAsia="Calibri" w:hAnsi="Times New Roman" w:cs="Times New Roman"/>
                <w:sz w:val="24"/>
                <w:szCs w:val="24"/>
              </w:rPr>
              <w:t>направить по почте (указать адрес) ________________________________</w:t>
            </w:r>
          </w:p>
        </w:tc>
      </w:tr>
    </w:tbl>
    <w:p w:rsidR="0019051B" w:rsidRPr="00F00A0C" w:rsidRDefault="0019051B" w:rsidP="001E1BB0">
      <w:pPr>
        <w:autoSpaceDE w:val="0"/>
        <w:autoSpaceDN w:val="0"/>
        <w:adjustRightInd w:val="0"/>
        <w:spacing w:line="240" w:lineRule="auto"/>
        <w:jc w:val="both"/>
        <w:rPr>
          <w:rFonts w:ascii="Courier New" w:eastAsia="Calibri" w:hAnsi="Courier New" w:cs="Courier New"/>
          <w:sz w:val="20"/>
          <w:szCs w:val="20"/>
        </w:rPr>
      </w:pPr>
    </w:p>
    <w:p w:rsidR="0019051B" w:rsidRPr="00F00A0C" w:rsidRDefault="0019051B" w:rsidP="001E1BB0">
      <w:pPr>
        <w:autoSpaceDE w:val="0"/>
        <w:autoSpaceDN w:val="0"/>
        <w:adjustRightInd w:val="0"/>
        <w:spacing w:line="240" w:lineRule="auto"/>
        <w:jc w:val="both"/>
        <w:rPr>
          <w:rFonts w:ascii="Courier New" w:eastAsia="Calibri" w:hAnsi="Courier New" w:cs="Courier New"/>
          <w:sz w:val="20"/>
          <w:szCs w:val="20"/>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before="240" w:after="0" w:line="240" w:lineRule="auto"/>
        <w:rPr>
          <w:rFonts w:ascii="Times New Roman" w:eastAsia="Times New Roman" w:hAnsi="Times New Roman" w:cs="Times New Roman"/>
          <w:sz w:val="28"/>
          <w:szCs w:val="28"/>
          <w:lang w:eastAsia="ru-RU"/>
        </w:rPr>
      </w:pPr>
      <w:r w:rsidRPr="00F00A0C">
        <w:rPr>
          <w:rFonts w:ascii="Times New Roman" w:eastAsia="Times New Roman" w:hAnsi="Times New Roman" w:cs="Times New Roman"/>
          <w:sz w:val="28"/>
          <w:szCs w:val="28"/>
          <w:lang w:eastAsia="ru-RU"/>
        </w:rPr>
        <w:t>_____________</w:t>
      </w:r>
      <w:r w:rsidR="0032285E" w:rsidRPr="00F00A0C">
        <w:rPr>
          <w:rFonts w:ascii="Times New Roman" w:eastAsia="Times New Roman" w:hAnsi="Times New Roman" w:cs="Times New Roman"/>
          <w:sz w:val="28"/>
          <w:szCs w:val="28"/>
          <w:lang w:eastAsia="ru-RU"/>
        </w:rPr>
        <w:t>___</w:t>
      </w:r>
      <w:r w:rsidRPr="00F00A0C">
        <w:rPr>
          <w:rFonts w:ascii="Times New Roman" w:eastAsia="Times New Roman" w:hAnsi="Times New Roman" w:cs="Times New Roman"/>
          <w:sz w:val="28"/>
          <w:szCs w:val="28"/>
          <w:lang w:eastAsia="ru-RU"/>
        </w:rPr>
        <w:t xml:space="preserve">                      </w:t>
      </w:r>
      <w:r w:rsidR="0032285E" w:rsidRPr="00F00A0C">
        <w:rPr>
          <w:rFonts w:ascii="Times New Roman" w:eastAsia="Times New Roman" w:hAnsi="Times New Roman" w:cs="Times New Roman"/>
          <w:sz w:val="28"/>
          <w:szCs w:val="28"/>
          <w:lang w:eastAsia="ru-RU"/>
        </w:rPr>
        <w:t xml:space="preserve">   </w:t>
      </w:r>
      <w:r w:rsidR="0032285E" w:rsidRPr="00F00A0C">
        <w:rPr>
          <w:rFonts w:ascii="Times New Roman" w:eastAsia="Times New Roman" w:hAnsi="Times New Roman" w:cs="Times New Roman"/>
          <w:sz w:val="28"/>
          <w:szCs w:val="28"/>
          <w:lang w:eastAsia="ru-RU"/>
        </w:rPr>
        <w:tab/>
      </w:r>
      <w:r w:rsidR="0032285E" w:rsidRPr="00F00A0C">
        <w:rPr>
          <w:rFonts w:ascii="Times New Roman" w:eastAsia="Times New Roman" w:hAnsi="Times New Roman" w:cs="Times New Roman"/>
          <w:sz w:val="28"/>
          <w:szCs w:val="28"/>
          <w:lang w:eastAsia="ru-RU"/>
        </w:rPr>
        <w:tab/>
      </w:r>
      <w:r w:rsidR="0032285E" w:rsidRPr="00F00A0C">
        <w:rPr>
          <w:rFonts w:ascii="Times New Roman" w:eastAsia="Times New Roman" w:hAnsi="Times New Roman" w:cs="Times New Roman"/>
          <w:sz w:val="28"/>
          <w:szCs w:val="28"/>
          <w:lang w:eastAsia="ru-RU"/>
        </w:rPr>
        <w:tab/>
      </w:r>
      <w:r w:rsidR="0032285E" w:rsidRPr="00F00A0C">
        <w:rPr>
          <w:rFonts w:ascii="Times New Roman" w:eastAsia="Times New Roman" w:hAnsi="Times New Roman" w:cs="Times New Roman"/>
          <w:sz w:val="28"/>
          <w:szCs w:val="28"/>
          <w:lang w:eastAsia="ru-RU"/>
        </w:rPr>
        <w:tab/>
      </w:r>
      <w:r w:rsidR="0032285E" w:rsidRPr="00F00A0C">
        <w:rPr>
          <w:rFonts w:ascii="Times New Roman" w:eastAsia="Times New Roman" w:hAnsi="Times New Roman" w:cs="Times New Roman"/>
          <w:sz w:val="28"/>
          <w:szCs w:val="28"/>
          <w:lang w:eastAsia="ru-RU"/>
        </w:rPr>
        <w:tab/>
      </w:r>
      <w:r w:rsidR="0032285E" w:rsidRPr="00F00A0C">
        <w:rPr>
          <w:rFonts w:ascii="Times New Roman" w:eastAsia="Times New Roman" w:hAnsi="Times New Roman" w:cs="Times New Roman"/>
          <w:sz w:val="28"/>
          <w:szCs w:val="28"/>
          <w:lang w:eastAsia="ru-RU"/>
        </w:rPr>
        <w:tab/>
        <w:t xml:space="preserve">     _____________</w:t>
      </w:r>
    </w:p>
    <w:p w:rsidR="0019051B" w:rsidRPr="00F00A0C" w:rsidRDefault="0019051B" w:rsidP="001E1BB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00A0C">
        <w:rPr>
          <w:rFonts w:ascii="Times New Roman" w:eastAsia="Times New Roman" w:hAnsi="Times New Roman" w:cs="Times New Roman"/>
          <w:sz w:val="18"/>
          <w:szCs w:val="18"/>
          <w:lang w:eastAsia="ru-RU"/>
        </w:rPr>
        <w:t xml:space="preserve">(дата составления заявления)                                              </w:t>
      </w:r>
      <w:r w:rsidRPr="00F00A0C">
        <w:rPr>
          <w:rFonts w:ascii="Times New Roman" w:eastAsia="Times New Roman" w:hAnsi="Times New Roman" w:cs="Times New Roman"/>
          <w:sz w:val="18"/>
          <w:szCs w:val="18"/>
          <w:lang w:eastAsia="ru-RU"/>
        </w:rPr>
        <w:tab/>
      </w:r>
      <w:r w:rsidRPr="00F00A0C">
        <w:rPr>
          <w:rFonts w:ascii="Times New Roman" w:eastAsia="Times New Roman" w:hAnsi="Times New Roman" w:cs="Times New Roman"/>
          <w:sz w:val="18"/>
          <w:szCs w:val="18"/>
          <w:lang w:eastAsia="ru-RU"/>
        </w:rPr>
        <w:tab/>
      </w:r>
      <w:r w:rsidR="0032285E" w:rsidRPr="00F00A0C">
        <w:rPr>
          <w:rFonts w:ascii="Times New Roman" w:eastAsia="Times New Roman" w:hAnsi="Times New Roman" w:cs="Times New Roman"/>
          <w:sz w:val="18"/>
          <w:szCs w:val="18"/>
          <w:lang w:eastAsia="ru-RU"/>
        </w:rPr>
        <w:tab/>
      </w:r>
      <w:r w:rsidR="0032285E" w:rsidRPr="00F00A0C">
        <w:rPr>
          <w:rFonts w:ascii="Times New Roman" w:eastAsia="Times New Roman" w:hAnsi="Times New Roman" w:cs="Times New Roman"/>
          <w:sz w:val="18"/>
          <w:szCs w:val="18"/>
          <w:lang w:eastAsia="ru-RU"/>
        </w:rPr>
        <w:tab/>
      </w:r>
      <w:r w:rsidR="0032285E" w:rsidRPr="00F00A0C">
        <w:rPr>
          <w:rFonts w:ascii="Times New Roman" w:eastAsia="Times New Roman" w:hAnsi="Times New Roman" w:cs="Times New Roman"/>
          <w:sz w:val="18"/>
          <w:szCs w:val="18"/>
          <w:lang w:eastAsia="ru-RU"/>
        </w:rPr>
        <w:tab/>
        <w:t xml:space="preserve">                           </w:t>
      </w:r>
      <w:r w:rsidRPr="00F00A0C">
        <w:rPr>
          <w:rFonts w:ascii="Times New Roman" w:eastAsia="Times New Roman" w:hAnsi="Times New Roman" w:cs="Times New Roman"/>
          <w:sz w:val="18"/>
          <w:szCs w:val="18"/>
          <w:lang w:eastAsia="ru-RU"/>
        </w:rPr>
        <w:t>(ФИО)</w:t>
      </w: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51B" w:rsidRPr="00F00A0C" w:rsidRDefault="0019051B" w:rsidP="001E1BB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614E" w:rsidRPr="00F00A0C" w:rsidRDefault="0029614E" w:rsidP="001E1BB0">
      <w:pPr>
        <w:spacing w:line="240" w:lineRule="auto"/>
      </w:pPr>
    </w:p>
    <w:sectPr w:rsidR="0029614E" w:rsidRPr="00F00A0C" w:rsidSect="001A5F46">
      <w:headerReference w:type="even" r:id="rId17"/>
      <w:headerReference w:type="default" r:id="rId18"/>
      <w:pgSz w:w="11909" w:h="16834"/>
      <w:pgMar w:top="1135" w:right="567" w:bottom="993" w:left="1134" w:header="567"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8F" w:rsidRDefault="0073548F">
      <w:pPr>
        <w:spacing w:after="0" w:line="240" w:lineRule="auto"/>
      </w:pPr>
      <w:r>
        <w:separator/>
      </w:r>
    </w:p>
  </w:endnote>
  <w:endnote w:type="continuationSeparator" w:id="0">
    <w:p w:rsidR="0073548F" w:rsidRDefault="0073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8F" w:rsidRDefault="0073548F">
      <w:pPr>
        <w:spacing w:after="0" w:line="240" w:lineRule="auto"/>
      </w:pPr>
      <w:r>
        <w:separator/>
      </w:r>
    </w:p>
  </w:footnote>
  <w:footnote w:type="continuationSeparator" w:id="0">
    <w:p w:rsidR="0073548F" w:rsidRDefault="00735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8F" w:rsidRDefault="007354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73548F" w:rsidRDefault="007354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8F" w:rsidRDefault="0073548F">
    <w:pPr>
      <w:pStyle w:val="a3"/>
      <w:jc w:val="center"/>
    </w:pPr>
    <w:r>
      <w:fldChar w:fldCharType="begin"/>
    </w:r>
    <w:r>
      <w:instrText>PAGE   \* MERGEFORMAT</w:instrText>
    </w:r>
    <w:r>
      <w:fldChar w:fldCharType="separate"/>
    </w:r>
    <w:r w:rsidR="001E1BB0">
      <w:rPr>
        <w:noProof/>
      </w:rPr>
      <w:t>23</w:t>
    </w:r>
    <w:r>
      <w:fldChar w:fldCharType="end"/>
    </w:r>
  </w:p>
  <w:p w:rsidR="0073548F" w:rsidRDefault="007354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7B6D"/>
    <w:multiLevelType w:val="multilevel"/>
    <w:tmpl w:val="45BEE800"/>
    <w:lvl w:ilvl="0">
      <w:start w:val="2"/>
      <w:numFmt w:val="decimal"/>
      <w:suff w:val="space"/>
      <w:lvlText w:val="%1."/>
      <w:lvlJc w:val="left"/>
      <w:pPr>
        <w:ind w:left="810" w:hanging="810"/>
      </w:pPr>
      <w:rPr>
        <w:rFonts w:hint="default"/>
      </w:rPr>
    </w:lvl>
    <w:lvl w:ilvl="1">
      <w:start w:val="14"/>
      <w:numFmt w:val="decimal"/>
      <w:lvlText w:val="%1.%2."/>
      <w:lvlJc w:val="left"/>
      <w:pPr>
        <w:ind w:left="1304" w:hanging="950"/>
      </w:pPr>
      <w:rPr>
        <w:rFonts w:hint="default"/>
      </w:rPr>
    </w:lvl>
    <w:lvl w:ilvl="2">
      <w:start w:val="2"/>
      <w:numFmt w:val="decimal"/>
      <w:suff w:val="space"/>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DE4132B"/>
    <w:multiLevelType w:val="hybridMultilevel"/>
    <w:tmpl w:val="5FA014FA"/>
    <w:lvl w:ilvl="0" w:tplc="0DAA8F2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2E7988"/>
    <w:multiLevelType w:val="hybridMultilevel"/>
    <w:tmpl w:val="183AC764"/>
    <w:lvl w:ilvl="0" w:tplc="93BE5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070020"/>
    <w:multiLevelType w:val="hybridMultilevel"/>
    <w:tmpl w:val="CE60E824"/>
    <w:lvl w:ilvl="0" w:tplc="BCB87CD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2632ED"/>
    <w:multiLevelType w:val="hybridMultilevel"/>
    <w:tmpl w:val="44781C44"/>
    <w:lvl w:ilvl="0" w:tplc="B5A03CD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7F00B3"/>
    <w:multiLevelType w:val="hybridMultilevel"/>
    <w:tmpl w:val="49081B24"/>
    <w:lvl w:ilvl="0" w:tplc="FC1A3472">
      <w:start w:val="1"/>
      <w:numFmt w:val="decimal"/>
      <w:lvlText w:val="%1)"/>
      <w:lvlJc w:val="left"/>
      <w:pPr>
        <w:ind w:left="2858" w:hanging="360"/>
      </w:pPr>
      <w:rPr>
        <w:rFonts w:hint="default"/>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6">
    <w:nsid w:val="2FA22093"/>
    <w:multiLevelType w:val="hybridMultilevel"/>
    <w:tmpl w:val="E718063C"/>
    <w:lvl w:ilvl="0" w:tplc="92902BC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A64D90"/>
    <w:multiLevelType w:val="hybridMultilevel"/>
    <w:tmpl w:val="7756859C"/>
    <w:lvl w:ilvl="0" w:tplc="77743152">
      <w:start w:val="1"/>
      <w:numFmt w:val="decimal"/>
      <w:lvlText w:val="%1)"/>
      <w:lvlJc w:val="left"/>
      <w:pPr>
        <w:ind w:left="2502" w:hanging="360"/>
      </w:pPr>
      <w:rPr>
        <w:rFonts w:hint="default"/>
      </w:rPr>
    </w:lvl>
    <w:lvl w:ilvl="1" w:tplc="04190019" w:tentative="1">
      <w:start w:val="1"/>
      <w:numFmt w:val="lowerLetter"/>
      <w:lvlText w:val="%2."/>
      <w:lvlJc w:val="left"/>
      <w:pPr>
        <w:ind w:left="3222" w:hanging="360"/>
      </w:pPr>
    </w:lvl>
    <w:lvl w:ilvl="2" w:tplc="0419001B" w:tentative="1">
      <w:start w:val="1"/>
      <w:numFmt w:val="lowerRoman"/>
      <w:lvlText w:val="%3."/>
      <w:lvlJc w:val="right"/>
      <w:pPr>
        <w:ind w:left="3942" w:hanging="180"/>
      </w:pPr>
    </w:lvl>
    <w:lvl w:ilvl="3" w:tplc="0419000F" w:tentative="1">
      <w:start w:val="1"/>
      <w:numFmt w:val="decimal"/>
      <w:lvlText w:val="%4."/>
      <w:lvlJc w:val="left"/>
      <w:pPr>
        <w:ind w:left="4662" w:hanging="360"/>
      </w:pPr>
    </w:lvl>
    <w:lvl w:ilvl="4" w:tplc="04190019" w:tentative="1">
      <w:start w:val="1"/>
      <w:numFmt w:val="lowerLetter"/>
      <w:lvlText w:val="%5."/>
      <w:lvlJc w:val="left"/>
      <w:pPr>
        <w:ind w:left="5382" w:hanging="360"/>
      </w:pPr>
    </w:lvl>
    <w:lvl w:ilvl="5" w:tplc="0419001B" w:tentative="1">
      <w:start w:val="1"/>
      <w:numFmt w:val="lowerRoman"/>
      <w:lvlText w:val="%6."/>
      <w:lvlJc w:val="right"/>
      <w:pPr>
        <w:ind w:left="6102" w:hanging="180"/>
      </w:pPr>
    </w:lvl>
    <w:lvl w:ilvl="6" w:tplc="0419000F" w:tentative="1">
      <w:start w:val="1"/>
      <w:numFmt w:val="decimal"/>
      <w:lvlText w:val="%7."/>
      <w:lvlJc w:val="left"/>
      <w:pPr>
        <w:ind w:left="6822" w:hanging="360"/>
      </w:pPr>
    </w:lvl>
    <w:lvl w:ilvl="7" w:tplc="04190019" w:tentative="1">
      <w:start w:val="1"/>
      <w:numFmt w:val="lowerLetter"/>
      <w:lvlText w:val="%8."/>
      <w:lvlJc w:val="left"/>
      <w:pPr>
        <w:ind w:left="7542" w:hanging="360"/>
      </w:pPr>
    </w:lvl>
    <w:lvl w:ilvl="8" w:tplc="0419001B" w:tentative="1">
      <w:start w:val="1"/>
      <w:numFmt w:val="lowerRoman"/>
      <w:lvlText w:val="%9."/>
      <w:lvlJc w:val="right"/>
      <w:pPr>
        <w:ind w:left="8262" w:hanging="180"/>
      </w:pPr>
    </w:lvl>
  </w:abstractNum>
  <w:abstractNum w:abstractNumId="8">
    <w:nsid w:val="3E39486C"/>
    <w:multiLevelType w:val="hybridMultilevel"/>
    <w:tmpl w:val="5AFC0602"/>
    <w:lvl w:ilvl="0" w:tplc="22AEF84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F17225"/>
    <w:multiLevelType w:val="multilevel"/>
    <w:tmpl w:val="BCA000DE"/>
    <w:lvl w:ilvl="0">
      <w:start w:val="3"/>
      <w:numFmt w:val="decimal"/>
      <w:suff w:val="space"/>
      <w:lvlText w:val="%1."/>
      <w:lvlJc w:val="left"/>
      <w:pPr>
        <w:ind w:left="810" w:hanging="810"/>
      </w:pPr>
      <w:rPr>
        <w:rFonts w:hint="default"/>
      </w:rPr>
    </w:lvl>
    <w:lvl w:ilvl="1">
      <w:start w:val="1"/>
      <w:numFmt w:val="decimal"/>
      <w:suff w:val="space"/>
      <w:lvlText w:val="%1.%2."/>
      <w:lvlJc w:val="left"/>
      <w:pPr>
        <w:ind w:left="1164" w:hanging="810"/>
      </w:pPr>
      <w:rPr>
        <w:rFonts w:hint="default"/>
      </w:rPr>
    </w:lvl>
    <w:lvl w:ilvl="2">
      <w:start w:val="1"/>
      <w:numFmt w:val="decimal"/>
      <w:suff w:val="space"/>
      <w:lvlText w:val="%1.%2.%3."/>
      <w:lvlJc w:val="left"/>
      <w:pPr>
        <w:ind w:left="1520" w:hanging="81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48C33331"/>
    <w:multiLevelType w:val="multilevel"/>
    <w:tmpl w:val="161A624E"/>
    <w:lvl w:ilvl="0">
      <w:start w:val="3"/>
      <w:numFmt w:val="decimal"/>
      <w:suff w:val="space"/>
      <w:lvlText w:val="%1."/>
      <w:lvlJc w:val="left"/>
      <w:pPr>
        <w:ind w:left="810" w:hanging="810"/>
      </w:pPr>
      <w:rPr>
        <w:rFonts w:hint="default"/>
      </w:rPr>
    </w:lvl>
    <w:lvl w:ilvl="1">
      <w:start w:val="1"/>
      <w:numFmt w:val="decimal"/>
      <w:suff w:val="space"/>
      <w:lvlText w:val="%1.%2."/>
      <w:lvlJc w:val="left"/>
      <w:pPr>
        <w:ind w:left="1164" w:hanging="810"/>
      </w:pPr>
      <w:rPr>
        <w:rFonts w:hint="default"/>
      </w:rPr>
    </w:lvl>
    <w:lvl w:ilvl="2">
      <w:start w:val="2"/>
      <w:numFmt w:val="decimal"/>
      <w:suff w:val="space"/>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B030580"/>
    <w:multiLevelType w:val="hybridMultilevel"/>
    <w:tmpl w:val="82A0CA46"/>
    <w:lvl w:ilvl="0" w:tplc="53C65B98">
      <w:start w:val="1"/>
      <w:numFmt w:val="decimal"/>
      <w:suff w:val="space"/>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4B3DA7"/>
    <w:multiLevelType w:val="hybridMultilevel"/>
    <w:tmpl w:val="D3C27818"/>
    <w:lvl w:ilvl="0" w:tplc="C0D43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E07015"/>
    <w:multiLevelType w:val="hybridMultilevel"/>
    <w:tmpl w:val="9A52A1C6"/>
    <w:lvl w:ilvl="0" w:tplc="8C0AC5C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912579"/>
    <w:multiLevelType w:val="multilevel"/>
    <w:tmpl w:val="7EF2758A"/>
    <w:lvl w:ilvl="0">
      <w:start w:val="2"/>
      <w:numFmt w:val="decimal"/>
      <w:suff w:val="space"/>
      <w:lvlText w:val="%1."/>
      <w:lvlJc w:val="left"/>
      <w:pPr>
        <w:ind w:left="810" w:hanging="810"/>
      </w:pPr>
      <w:rPr>
        <w:rFonts w:hint="default"/>
      </w:rPr>
    </w:lvl>
    <w:lvl w:ilvl="1">
      <w:start w:val="15"/>
      <w:numFmt w:val="decimal"/>
      <w:lvlText w:val="%1.%2."/>
      <w:lvlJc w:val="left"/>
      <w:pPr>
        <w:ind w:left="1164" w:hanging="1164"/>
      </w:pPr>
      <w:rPr>
        <w:rFonts w:hint="default"/>
      </w:rPr>
    </w:lvl>
    <w:lvl w:ilvl="2">
      <w:start w:val="1"/>
      <w:numFmt w:val="decimal"/>
      <w:suff w:val="space"/>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F7D1788"/>
    <w:multiLevelType w:val="multilevel"/>
    <w:tmpl w:val="E5DA902A"/>
    <w:lvl w:ilvl="0">
      <w:start w:val="1"/>
      <w:numFmt w:val="decimal"/>
      <w:suff w:val="space"/>
      <w:lvlText w:val="%1."/>
      <w:lvlJc w:val="left"/>
      <w:pPr>
        <w:ind w:left="448" w:hanging="448"/>
      </w:pPr>
      <w:rPr>
        <w:rFonts w:hint="default"/>
      </w:rPr>
    </w:lvl>
    <w:lvl w:ilvl="1">
      <w:start w:val="1"/>
      <w:numFmt w:val="decimal"/>
      <w:suff w:val="space"/>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00" w:hanging="448"/>
      </w:pPr>
      <w:rPr>
        <w:rFonts w:hint="default"/>
      </w:rPr>
    </w:lvl>
    <w:lvl w:ilvl="4">
      <w:start w:val="1"/>
      <w:numFmt w:val="decimal"/>
      <w:lvlText w:val="%1.%2.%3.%4.%5."/>
      <w:lvlJc w:val="left"/>
      <w:pPr>
        <w:ind w:left="1584" w:hanging="448"/>
      </w:pPr>
      <w:rPr>
        <w:rFonts w:hint="default"/>
      </w:rPr>
    </w:lvl>
    <w:lvl w:ilvl="5">
      <w:start w:val="1"/>
      <w:numFmt w:val="decimal"/>
      <w:lvlText w:val="%1.%2.%3.%4.%5.%6."/>
      <w:lvlJc w:val="left"/>
      <w:pPr>
        <w:ind w:left="1868" w:hanging="448"/>
      </w:pPr>
      <w:rPr>
        <w:rFonts w:hint="default"/>
      </w:rPr>
    </w:lvl>
    <w:lvl w:ilvl="6">
      <w:start w:val="1"/>
      <w:numFmt w:val="decimal"/>
      <w:lvlText w:val="%1.%2.%3.%4.%5.%6.%7."/>
      <w:lvlJc w:val="left"/>
      <w:pPr>
        <w:ind w:left="2152" w:hanging="448"/>
      </w:pPr>
      <w:rPr>
        <w:rFonts w:hint="default"/>
      </w:rPr>
    </w:lvl>
    <w:lvl w:ilvl="7">
      <w:start w:val="1"/>
      <w:numFmt w:val="decimal"/>
      <w:lvlText w:val="%1.%2.%3.%4.%5.%6.%7.%8."/>
      <w:lvlJc w:val="left"/>
      <w:pPr>
        <w:ind w:left="2436" w:hanging="448"/>
      </w:pPr>
      <w:rPr>
        <w:rFonts w:hint="default"/>
      </w:rPr>
    </w:lvl>
    <w:lvl w:ilvl="8">
      <w:start w:val="1"/>
      <w:numFmt w:val="decimal"/>
      <w:lvlText w:val="%1.%2.%3.%4.%5.%6.%7.%8.%9."/>
      <w:lvlJc w:val="left"/>
      <w:pPr>
        <w:ind w:left="2720" w:hanging="448"/>
      </w:pPr>
      <w:rPr>
        <w:rFonts w:hint="default"/>
      </w:rPr>
    </w:lvl>
  </w:abstractNum>
  <w:abstractNum w:abstractNumId="16">
    <w:nsid w:val="62645BDD"/>
    <w:multiLevelType w:val="hybridMultilevel"/>
    <w:tmpl w:val="ECF4FFFA"/>
    <w:lvl w:ilvl="0" w:tplc="E2D0D11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D7303E"/>
    <w:multiLevelType w:val="hybridMultilevel"/>
    <w:tmpl w:val="0C28A75E"/>
    <w:lvl w:ilvl="0" w:tplc="D224383E">
      <w:start w:val="1"/>
      <w:numFmt w:val="decimal"/>
      <w:suff w:val="space"/>
      <w:lvlText w:val="%1)"/>
      <w:lvlJc w:val="left"/>
      <w:pPr>
        <w:ind w:left="1069"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nsid w:val="73AE2778"/>
    <w:multiLevelType w:val="hybridMultilevel"/>
    <w:tmpl w:val="A7BA1500"/>
    <w:lvl w:ilvl="0" w:tplc="21B0C13C">
      <w:start w:val="1"/>
      <w:numFmt w:val="decimal"/>
      <w:suff w:val="space"/>
      <w:lvlText w:val="%1)"/>
      <w:lvlJc w:val="left"/>
      <w:pPr>
        <w:ind w:left="1069"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9">
    <w:nsid w:val="79882FA2"/>
    <w:multiLevelType w:val="hybridMultilevel"/>
    <w:tmpl w:val="1E9EFF98"/>
    <w:lvl w:ilvl="0" w:tplc="B4A21F4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B4349F"/>
    <w:multiLevelType w:val="hybridMultilevel"/>
    <w:tmpl w:val="046C0E90"/>
    <w:lvl w:ilvl="0" w:tplc="FCCEEDE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5"/>
  </w:num>
  <w:num w:numId="3">
    <w:abstractNumId w:val="6"/>
  </w:num>
  <w:num w:numId="4">
    <w:abstractNumId w:val="18"/>
  </w:num>
  <w:num w:numId="5">
    <w:abstractNumId w:val="19"/>
  </w:num>
  <w:num w:numId="6">
    <w:abstractNumId w:val="11"/>
  </w:num>
  <w:num w:numId="7">
    <w:abstractNumId w:val="3"/>
  </w:num>
  <w:num w:numId="8">
    <w:abstractNumId w:val="13"/>
  </w:num>
  <w:num w:numId="9">
    <w:abstractNumId w:val="16"/>
  </w:num>
  <w:num w:numId="10">
    <w:abstractNumId w:val="20"/>
  </w:num>
  <w:num w:numId="11">
    <w:abstractNumId w:val="4"/>
  </w:num>
  <w:num w:numId="12">
    <w:abstractNumId w:val="17"/>
  </w:num>
  <w:num w:numId="13">
    <w:abstractNumId w:val="1"/>
  </w:num>
  <w:num w:numId="14">
    <w:abstractNumId w:val="0"/>
  </w:num>
  <w:num w:numId="15">
    <w:abstractNumId w:val="10"/>
  </w:num>
  <w:num w:numId="16">
    <w:abstractNumId w:val="9"/>
  </w:num>
  <w:num w:numId="17">
    <w:abstractNumId w:val="14"/>
  </w:num>
  <w:num w:numId="18">
    <w:abstractNumId w:val="12"/>
  </w:num>
  <w:num w:numId="19">
    <w:abstractNumId w:val="2"/>
  </w:num>
  <w:num w:numId="20">
    <w:abstractNumId w:val="15"/>
    <w:lvlOverride w:ilvl="0">
      <w:lvl w:ilvl="0">
        <w:start w:val="1"/>
        <w:numFmt w:val="decimal"/>
        <w:suff w:val="space"/>
        <w:lvlText w:val="%1."/>
        <w:lvlJc w:val="left"/>
        <w:pPr>
          <w:ind w:left="450" w:hanging="450"/>
        </w:pPr>
        <w:rPr>
          <w:rFonts w:hint="default"/>
        </w:rPr>
      </w:lvl>
    </w:lvlOverride>
    <w:lvlOverride w:ilvl="1">
      <w:lvl w:ilvl="1">
        <w:start w:val="1"/>
        <w:numFmt w:val="decimal"/>
        <w:suff w:val="space"/>
        <w:lvlText w:val="%1.%2."/>
        <w:lvlJc w:val="left"/>
        <w:pPr>
          <w:ind w:left="1430" w:hanging="720"/>
        </w:pPr>
        <w:rPr>
          <w:rFonts w:hint="default"/>
          <w:b w:val="0"/>
        </w:rPr>
      </w:lvl>
    </w:lvlOverride>
    <w:lvlOverride w:ilvl="2">
      <w:lvl w:ilvl="2">
        <w:start w:val="1"/>
        <w:numFmt w:val="decimal"/>
        <w:lvlText w:val="%1.%2.%3."/>
        <w:lvlJc w:val="left"/>
        <w:pPr>
          <w:ind w:left="1644" w:hanging="10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6054" w:hanging="180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832" w:hanging="2160"/>
        </w:pPr>
        <w:rPr>
          <w:rFonts w:hint="default"/>
        </w:rPr>
      </w:lvl>
    </w:lvlOverride>
  </w:num>
  <w:num w:numId="21">
    <w:abstractNumId w:val="7"/>
  </w:num>
  <w:num w:numId="22">
    <w:abstractNumId w:val="5"/>
  </w:num>
  <w:num w:numId="23">
    <w:abstractNumId w:val="15"/>
    <w:lvlOverride w:ilvl="0">
      <w:lvl w:ilvl="0">
        <w:start w:val="1"/>
        <w:numFmt w:val="decimal"/>
        <w:suff w:val="space"/>
        <w:lvlText w:val="%1."/>
        <w:lvlJc w:val="left"/>
        <w:pPr>
          <w:ind w:left="450" w:hanging="450"/>
        </w:pPr>
        <w:rPr>
          <w:rFonts w:hint="default"/>
        </w:rPr>
      </w:lvl>
    </w:lvlOverride>
    <w:lvlOverride w:ilvl="1">
      <w:lvl w:ilvl="1">
        <w:start w:val="1"/>
        <w:numFmt w:val="decimal"/>
        <w:suff w:val="space"/>
        <w:lvlText w:val="%1.%2."/>
        <w:lvlJc w:val="left"/>
        <w:pPr>
          <w:ind w:left="1430" w:hanging="720"/>
        </w:pPr>
        <w:rPr>
          <w:rFonts w:hint="default"/>
          <w:b w:val="0"/>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6054" w:hanging="180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832"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1B"/>
    <w:rsid w:val="000371C0"/>
    <w:rsid w:val="00044540"/>
    <w:rsid w:val="00070659"/>
    <w:rsid w:val="000B6D34"/>
    <w:rsid w:val="001133FE"/>
    <w:rsid w:val="00127939"/>
    <w:rsid w:val="00171827"/>
    <w:rsid w:val="001810F3"/>
    <w:rsid w:val="0019051B"/>
    <w:rsid w:val="001A5F46"/>
    <w:rsid w:val="001E1BB0"/>
    <w:rsid w:val="0025688B"/>
    <w:rsid w:val="0026506B"/>
    <w:rsid w:val="0029614E"/>
    <w:rsid w:val="0032285E"/>
    <w:rsid w:val="003476B1"/>
    <w:rsid w:val="00374B70"/>
    <w:rsid w:val="0047591B"/>
    <w:rsid w:val="00496AA4"/>
    <w:rsid w:val="004F09BE"/>
    <w:rsid w:val="00530855"/>
    <w:rsid w:val="00582BDE"/>
    <w:rsid w:val="0058313E"/>
    <w:rsid w:val="005F0341"/>
    <w:rsid w:val="0068110A"/>
    <w:rsid w:val="006F2A1B"/>
    <w:rsid w:val="007056CA"/>
    <w:rsid w:val="00713B4F"/>
    <w:rsid w:val="007160B9"/>
    <w:rsid w:val="00723CB3"/>
    <w:rsid w:val="0073548F"/>
    <w:rsid w:val="008D5BD7"/>
    <w:rsid w:val="008E7F18"/>
    <w:rsid w:val="009363E1"/>
    <w:rsid w:val="00937600"/>
    <w:rsid w:val="009A1761"/>
    <w:rsid w:val="009D7833"/>
    <w:rsid w:val="00A21050"/>
    <w:rsid w:val="00A53CFD"/>
    <w:rsid w:val="00AF16B9"/>
    <w:rsid w:val="00B12C94"/>
    <w:rsid w:val="00B20686"/>
    <w:rsid w:val="00B64261"/>
    <w:rsid w:val="00B65ADA"/>
    <w:rsid w:val="00BE3E39"/>
    <w:rsid w:val="00C01AA5"/>
    <w:rsid w:val="00C36F8F"/>
    <w:rsid w:val="00C4775D"/>
    <w:rsid w:val="00D152BE"/>
    <w:rsid w:val="00E25C51"/>
    <w:rsid w:val="00E30AA9"/>
    <w:rsid w:val="00E65F70"/>
    <w:rsid w:val="00EE7B61"/>
    <w:rsid w:val="00EF25E9"/>
    <w:rsid w:val="00F00A0C"/>
    <w:rsid w:val="00F3090D"/>
    <w:rsid w:val="00F60F62"/>
    <w:rsid w:val="00F81271"/>
    <w:rsid w:val="00F840DC"/>
    <w:rsid w:val="00F906FE"/>
    <w:rsid w:val="00FB3A61"/>
    <w:rsid w:val="00FC2A95"/>
    <w:rsid w:val="00FD1533"/>
    <w:rsid w:val="00FE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051B"/>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51B"/>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19051B"/>
  </w:style>
  <w:style w:type="paragraph" w:styleId="a3">
    <w:name w:val="header"/>
    <w:basedOn w:val="a"/>
    <w:link w:val="a4"/>
    <w:uiPriority w:val="99"/>
    <w:rsid w:val="0019051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9051B"/>
    <w:rPr>
      <w:rFonts w:ascii="Times New Roman" w:eastAsia="Times New Roman" w:hAnsi="Times New Roman" w:cs="Times New Roman"/>
      <w:sz w:val="20"/>
      <w:szCs w:val="20"/>
      <w:lang w:eastAsia="ru-RU"/>
    </w:rPr>
  </w:style>
  <w:style w:type="character" w:styleId="a5">
    <w:name w:val="page number"/>
    <w:rsid w:val="0019051B"/>
    <w:rPr>
      <w:rFonts w:cs="Times New Roman"/>
    </w:rPr>
  </w:style>
  <w:style w:type="paragraph" w:customStyle="1" w:styleId="ConsPlusTitle">
    <w:name w:val="ConsPlusTitle"/>
    <w:uiPriority w:val="99"/>
    <w:rsid w:val="0019051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rsid w:val="0019051B"/>
    <w:rPr>
      <w:rFonts w:cs="Times New Roman"/>
      <w:color w:val="0000FF"/>
      <w:u w:val="single"/>
    </w:rPr>
  </w:style>
  <w:style w:type="paragraph" w:customStyle="1" w:styleId="ConsPlusNonformat">
    <w:name w:val="ConsPlusNonformat"/>
    <w:uiPriority w:val="99"/>
    <w:rsid w:val="001905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Нормальный (таблица)"/>
    <w:basedOn w:val="a"/>
    <w:next w:val="a"/>
    <w:uiPriority w:val="99"/>
    <w:rsid w:val="0019051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rsid w:val="0019051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905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1905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0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051B"/>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51B"/>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19051B"/>
  </w:style>
  <w:style w:type="paragraph" w:styleId="a3">
    <w:name w:val="header"/>
    <w:basedOn w:val="a"/>
    <w:link w:val="a4"/>
    <w:uiPriority w:val="99"/>
    <w:rsid w:val="0019051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9051B"/>
    <w:rPr>
      <w:rFonts w:ascii="Times New Roman" w:eastAsia="Times New Roman" w:hAnsi="Times New Roman" w:cs="Times New Roman"/>
      <w:sz w:val="20"/>
      <w:szCs w:val="20"/>
      <w:lang w:eastAsia="ru-RU"/>
    </w:rPr>
  </w:style>
  <w:style w:type="character" w:styleId="a5">
    <w:name w:val="page number"/>
    <w:rsid w:val="0019051B"/>
    <w:rPr>
      <w:rFonts w:cs="Times New Roman"/>
    </w:rPr>
  </w:style>
  <w:style w:type="paragraph" w:customStyle="1" w:styleId="ConsPlusTitle">
    <w:name w:val="ConsPlusTitle"/>
    <w:uiPriority w:val="99"/>
    <w:rsid w:val="0019051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rsid w:val="0019051B"/>
    <w:rPr>
      <w:rFonts w:cs="Times New Roman"/>
      <w:color w:val="0000FF"/>
      <w:u w:val="single"/>
    </w:rPr>
  </w:style>
  <w:style w:type="paragraph" w:customStyle="1" w:styleId="ConsPlusNonformat">
    <w:name w:val="ConsPlusNonformat"/>
    <w:uiPriority w:val="99"/>
    <w:rsid w:val="001905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Нормальный (таблица)"/>
    <w:basedOn w:val="a"/>
    <w:next w:val="a"/>
    <w:uiPriority w:val="99"/>
    <w:rsid w:val="0019051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rsid w:val="0019051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905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1905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0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228011"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4C57F70667F64385900DCC8D310242DD84CEAC206B3E267740A148B9A256AB1EA2EC23FC83D6FE41A5761894D797C71E6380099F840AF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consultantplus://offline/ref=74C57F70667F64385900DCC8D310242DD84CEAC206B3E267740A148B9A256AB1EA2EC23CC8366FE41A5761894D797C71E6380099F840AFF"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23</Pages>
  <Words>8250</Words>
  <Characters>47031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Дударева А.Н.</dc:creator>
  <cp:lastModifiedBy>Астахова Е.М.</cp:lastModifiedBy>
  <cp:revision>13</cp:revision>
  <dcterms:created xsi:type="dcterms:W3CDTF">2020-01-10T07:53:00Z</dcterms:created>
  <dcterms:modified xsi:type="dcterms:W3CDTF">2020-01-14T12:21:00Z</dcterms:modified>
</cp:coreProperties>
</file>