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77" w:rsidRDefault="006A1777" w:rsidP="006A1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6CDA" w:rsidRPr="00826CDA" w:rsidRDefault="00807E1E" w:rsidP="006A177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62ECC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062ECC" w:rsidRPr="00062ECC">
        <w:rPr>
          <w:rFonts w:ascii="Times New Roman" w:hAnsi="Times New Roman" w:cs="Times New Roman"/>
          <w:sz w:val="28"/>
          <w:szCs w:val="28"/>
        </w:rPr>
        <w:t>заседания конкурсной комиссии по проведению конкурсного отбора</w:t>
      </w:r>
      <w:r w:rsidR="006A1777">
        <w:rPr>
          <w:rFonts w:ascii="Times New Roman" w:hAnsi="Times New Roman" w:cs="Times New Roman"/>
          <w:sz w:val="28"/>
          <w:szCs w:val="28"/>
        </w:rPr>
        <w:t xml:space="preserve"> </w:t>
      </w:r>
      <w:r w:rsidR="006A1777" w:rsidRPr="006A1777">
        <w:rPr>
          <w:rFonts w:ascii="Times New Roman" w:hAnsi="Times New Roman" w:cs="Times New Roman"/>
          <w:sz w:val="28"/>
          <w:szCs w:val="28"/>
        </w:rPr>
        <w:t xml:space="preserve">юридических лиц (за исключением государственных (муниципальных) учреждений), индивидуальных предпринимателей </w:t>
      </w:r>
      <w:r w:rsidR="006A1777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6A1777" w:rsidRPr="006A1777">
        <w:rPr>
          <w:rFonts w:ascii="Times New Roman" w:hAnsi="Times New Roman" w:cs="Times New Roman"/>
          <w:sz w:val="28"/>
          <w:szCs w:val="28"/>
        </w:rPr>
        <w:t>и некоммерческих организаций, не являющихся государственными (муниципальными) учреждениями, на предоставление субсидии на финансовое обеспечение затрат на организацию общественных работ</w:t>
      </w:r>
      <w:r w:rsidR="006A1777">
        <w:rPr>
          <w:rFonts w:ascii="Times New Roman" w:hAnsi="Times New Roman" w:cs="Times New Roman"/>
          <w:sz w:val="28"/>
          <w:szCs w:val="28"/>
        </w:rPr>
        <w:t xml:space="preserve"> </w:t>
      </w:r>
      <w:r w:rsidR="006A1777" w:rsidRPr="006A1777">
        <w:rPr>
          <w:rFonts w:ascii="Times New Roman" w:hAnsi="Times New Roman" w:cs="Times New Roman"/>
          <w:b/>
          <w:sz w:val="28"/>
          <w:szCs w:val="28"/>
        </w:rPr>
        <w:t xml:space="preserve">29 </w:t>
      </w:r>
      <w:r w:rsidR="00D55457">
        <w:rPr>
          <w:rFonts w:ascii="Times New Roman" w:hAnsi="Times New Roman" w:cs="Times New Roman"/>
          <w:b/>
          <w:sz w:val="28"/>
          <w:szCs w:val="28"/>
        </w:rPr>
        <w:t>ма</w:t>
      </w:r>
      <w:r w:rsidR="00ED4C8B">
        <w:rPr>
          <w:rFonts w:ascii="Times New Roman" w:hAnsi="Times New Roman" w:cs="Times New Roman"/>
          <w:b/>
          <w:sz w:val="28"/>
          <w:szCs w:val="28"/>
        </w:rPr>
        <w:t>я</w:t>
      </w:r>
      <w:r w:rsidR="002806EF" w:rsidRPr="002806E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80C44">
        <w:rPr>
          <w:rFonts w:ascii="Times New Roman" w:hAnsi="Times New Roman" w:cs="Times New Roman"/>
          <w:b/>
          <w:sz w:val="28"/>
          <w:szCs w:val="28"/>
        </w:rPr>
        <w:t>20</w:t>
      </w:r>
      <w:r w:rsidR="002806EF" w:rsidRPr="002806E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806EF" w:rsidRPr="00062ECC">
        <w:rPr>
          <w:rFonts w:ascii="Times New Roman" w:hAnsi="Times New Roman" w:cs="Times New Roman"/>
          <w:sz w:val="28"/>
          <w:szCs w:val="28"/>
        </w:rPr>
        <w:t xml:space="preserve"> </w:t>
      </w:r>
      <w:r w:rsidR="00062ECC" w:rsidRPr="00062ECC">
        <w:rPr>
          <w:rFonts w:ascii="Times New Roman" w:hAnsi="Times New Roman" w:cs="Times New Roman"/>
          <w:sz w:val="28"/>
          <w:szCs w:val="28"/>
        </w:rPr>
        <w:t>победител</w:t>
      </w:r>
      <w:r w:rsidR="006A1777">
        <w:rPr>
          <w:rFonts w:ascii="Times New Roman" w:hAnsi="Times New Roman" w:cs="Times New Roman"/>
          <w:sz w:val="28"/>
          <w:szCs w:val="28"/>
        </w:rPr>
        <w:t>е</w:t>
      </w:r>
      <w:r w:rsidR="00062ECC" w:rsidRPr="00062ECC">
        <w:rPr>
          <w:rFonts w:ascii="Times New Roman" w:hAnsi="Times New Roman" w:cs="Times New Roman"/>
          <w:sz w:val="28"/>
          <w:szCs w:val="28"/>
        </w:rPr>
        <w:t>м признан</w:t>
      </w:r>
      <w:r w:rsidR="006A1777">
        <w:rPr>
          <w:rFonts w:ascii="Times New Roman" w:hAnsi="Times New Roman" w:cs="Times New Roman"/>
          <w:sz w:val="28"/>
          <w:szCs w:val="28"/>
        </w:rPr>
        <w:t xml:space="preserve">а </w:t>
      </w:r>
      <w:r w:rsidR="006A1777" w:rsidRPr="006A1777">
        <w:rPr>
          <w:rFonts w:ascii="Times New Roman" w:hAnsi="Times New Roman" w:cs="Times New Roman"/>
          <w:sz w:val="28"/>
          <w:szCs w:val="28"/>
        </w:rPr>
        <w:t>Региональн</w:t>
      </w:r>
      <w:r w:rsidR="006A1777">
        <w:rPr>
          <w:rFonts w:ascii="Times New Roman" w:hAnsi="Times New Roman" w:cs="Times New Roman"/>
          <w:sz w:val="28"/>
          <w:szCs w:val="28"/>
        </w:rPr>
        <w:t>ая</w:t>
      </w:r>
      <w:r w:rsidR="006A1777" w:rsidRPr="006A1777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6A1777">
        <w:rPr>
          <w:rFonts w:ascii="Times New Roman" w:hAnsi="Times New Roman" w:cs="Times New Roman"/>
          <w:sz w:val="28"/>
          <w:szCs w:val="28"/>
        </w:rPr>
        <w:t>ая</w:t>
      </w:r>
      <w:r w:rsidR="006A1777" w:rsidRPr="006A177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A1777">
        <w:rPr>
          <w:rFonts w:ascii="Times New Roman" w:hAnsi="Times New Roman" w:cs="Times New Roman"/>
          <w:sz w:val="28"/>
          <w:szCs w:val="28"/>
        </w:rPr>
        <w:t>я</w:t>
      </w:r>
      <w:r w:rsidR="006A1777" w:rsidRPr="006A1777">
        <w:rPr>
          <w:rFonts w:ascii="Times New Roman" w:hAnsi="Times New Roman" w:cs="Times New Roman"/>
          <w:sz w:val="28"/>
          <w:szCs w:val="28"/>
        </w:rPr>
        <w:t xml:space="preserve"> Ленинградской области по содействию развитию активного отдыха </w:t>
      </w:r>
      <w:r w:rsidR="006A1777" w:rsidRPr="006A1777">
        <w:rPr>
          <w:rFonts w:ascii="Times New Roman" w:hAnsi="Times New Roman" w:cs="Times New Roman"/>
          <w:sz w:val="28"/>
          <w:szCs w:val="28"/>
        </w:rPr>
        <w:br/>
        <w:t>и туризма</w:t>
      </w:r>
      <w:r w:rsidR="006A17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826CDA" w:rsidRPr="00826CDA" w:rsidSect="00CD53B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4A60"/>
    <w:multiLevelType w:val="hybridMultilevel"/>
    <w:tmpl w:val="1C3EF510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0C2A677E"/>
    <w:multiLevelType w:val="hybridMultilevel"/>
    <w:tmpl w:val="2E7A7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464FC"/>
    <w:multiLevelType w:val="hybridMultilevel"/>
    <w:tmpl w:val="AB6A7F7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866287"/>
    <w:multiLevelType w:val="hybridMultilevel"/>
    <w:tmpl w:val="27A68DC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7746651"/>
    <w:multiLevelType w:val="hybridMultilevel"/>
    <w:tmpl w:val="03C86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F044E"/>
    <w:multiLevelType w:val="hybridMultilevel"/>
    <w:tmpl w:val="CC16208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CC2736A"/>
    <w:multiLevelType w:val="hybridMultilevel"/>
    <w:tmpl w:val="AAE6AFE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102E5"/>
    <w:multiLevelType w:val="hybridMultilevel"/>
    <w:tmpl w:val="0A2207B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562A5EAA"/>
    <w:multiLevelType w:val="hybridMultilevel"/>
    <w:tmpl w:val="955C82D0"/>
    <w:lvl w:ilvl="0" w:tplc="7A56CE00">
      <w:start w:val="1"/>
      <w:numFmt w:val="bullet"/>
      <w:lvlText w:val=""/>
      <w:lvlJc w:val="left"/>
      <w:pPr>
        <w:ind w:left="850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abstractNum w:abstractNumId="9">
    <w:nsid w:val="5A9F4565"/>
    <w:multiLevelType w:val="hybridMultilevel"/>
    <w:tmpl w:val="03DEDD94"/>
    <w:lvl w:ilvl="0" w:tplc="F31E5DB0">
      <w:start w:val="1"/>
      <w:numFmt w:val="bullet"/>
      <w:lvlText w:val=""/>
      <w:lvlJc w:val="left"/>
      <w:pPr>
        <w:tabs>
          <w:tab w:val="num" w:pos="851"/>
        </w:tabs>
        <w:ind w:left="850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C8"/>
    <w:rsid w:val="00062ECC"/>
    <w:rsid w:val="00185DDB"/>
    <w:rsid w:val="00224DA5"/>
    <w:rsid w:val="002806EF"/>
    <w:rsid w:val="00514124"/>
    <w:rsid w:val="00584889"/>
    <w:rsid w:val="005B775E"/>
    <w:rsid w:val="005D2561"/>
    <w:rsid w:val="006A1777"/>
    <w:rsid w:val="007D0900"/>
    <w:rsid w:val="00807E1E"/>
    <w:rsid w:val="00826CDA"/>
    <w:rsid w:val="008F65D1"/>
    <w:rsid w:val="00922F19"/>
    <w:rsid w:val="0092743F"/>
    <w:rsid w:val="00AA3A5E"/>
    <w:rsid w:val="00CC63C8"/>
    <w:rsid w:val="00CD53B6"/>
    <w:rsid w:val="00D55457"/>
    <w:rsid w:val="00E80C44"/>
    <w:rsid w:val="00EA4E66"/>
    <w:rsid w:val="00ED4C8B"/>
    <w:rsid w:val="00ED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2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Забровская Диана Михайловна</dc:creator>
  <cp:lastModifiedBy>Бурулько О.Л.</cp:lastModifiedBy>
  <cp:revision>11</cp:revision>
  <dcterms:created xsi:type="dcterms:W3CDTF">2019-03-20T08:29:00Z</dcterms:created>
  <dcterms:modified xsi:type="dcterms:W3CDTF">2020-06-02T13:47:00Z</dcterms:modified>
</cp:coreProperties>
</file>