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B409D0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2C1C077" wp14:editId="5E0150DF">
            <wp:simplePos x="0" y="0"/>
            <wp:positionH relativeFrom="column">
              <wp:posOffset>518735</wp:posOffset>
            </wp:positionH>
            <wp:positionV relativeFrom="paragraph">
              <wp:posOffset>3810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9F42FE">
        <w:trPr>
          <w:trHeight w:val="14295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D0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B409D0" w:rsidRPr="008B4D8F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9D0" w:rsidRPr="008B4D8F" w:rsidRDefault="00B409D0" w:rsidP="00B4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B409D0" w:rsidRPr="008B4D8F" w:rsidRDefault="00B409D0" w:rsidP="00B4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445442" wp14:editId="4861463C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9F42FE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A3DF6FC" wp14:editId="7638FF21">
                  <wp:simplePos x="0" y="0"/>
                  <wp:positionH relativeFrom="column">
                    <wp:posOffset>-4654881</wp:posOffset>
                  </wp:positionH>
                  <wp:positionV relativeFrom="paragraph">
                    <wp:posOffset>212229</wp:posOffset>
                  </wp:positionV>
                  <wp:extent cx="9199438" cy="635656"/>
                  <wp:effectExtent l="0" t="4445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634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6353EEA" wp14:editId="33BB79D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243840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AA20CA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апреле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731A3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2017</w:t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85ACAF9" wp14:editId="5E298EC4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50" w:rsidRDefault="00800D5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9F42FE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66CD4D1" wp14:editId="482D3BD4">
                  <wp:simplePos x="0" y="0"/>
                  <wp:positionH relativeFrom="column">
                    <wp:posOffset>76787</wp:posOffset>
                  </wp:positionH>
                  <wp:positionV relativeFrom="paragraph">
                    <wp:posOffset>553085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9D0"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8CADC" wp14:editId="087B1F4F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29773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67DE0" w:rsidRDefault="00F67DE0" w:rsidP="00EE206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2.35pt;width:68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F67DE0" w:rsidRDefault="00F67DE0" w:rsidP="00EE206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в </w:t>
      </w:r>
      <w:r w:rsidR="00AA20CA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АПРЕЛЕ</w:t>
      </w:r>
      <w:r w:rsidR="007E5109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года</w:t>
      </w:r>
    </w:p>
    <w:p w:rsidR="0033103E" w:rsidRPr="004E220D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6F7" w:rsidRPr="008D6E44" w:rsidRDefault="008D6E44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4"/>
          <w:lang w:eastAsia="ru-RU"/>
        </w:rPr>
      </w:pPr>
      <w:r w:rsidRPr="008D6E44">
        <w:rPr>
          <w:rFonts w:ascii="Times New Roman" w:eastAsia="Times New Roman" w:hAnsi="Times New Roman" w:cs="Times New Roman"/>
          <w:b/>
          <w:i/>
          <w:iCs/>
          <w:color w:val="00B0F0"/>
          <w:sz w:val="24"/>
          <w:szCs w:val="24"/>
          <w:lang w:eastAsia="ru-RU"/>
        </w:rPr>
        <w:t xml:space="preserve"> </w:t>
      </w:r>
      <w:r w:rsidRPr="00A520D0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  <w:r w:rsidRPr="008D6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2017 года удалось обеспечить не только стабильность в развитии рынка труда  Ленинградской области, но и снижение регистрируемой безработицы.  К концу месяца наблюдалось: сокращение численности безработных граждан,</w:t>
      </w:r>
      <w:r w:rsidRPr="008D6E44">
        <w:t xml:space="preserve"> </w:t>
      </w:r>
      <w:r w:rsidRPr="008D6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 службе занятости населения, уровня регистрируемой безработицы, спроса на рабочую силу.</w:t>
      </w:r>
    </w:p>
    <w:p w:rsidR="00261AC1" w:rsidRPr="00BD4290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961271">
        <w:rPr>
          <w:rFonts w:ascii="Times New Roman" w:eastAsia="Times New Roman" w:hAnsi="Times New Roman" w:cs="Times New Roman"/>
          <w:sz w:val="28"/>
          <w:szCs w:val="28"/>
          <w:lang w:eastAsia="ru-RU"/>
        </w:rPr>
        <w:t>13024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6522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1832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961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2A6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271">
        <w:rPr>
          <w:rFonts w:ascii="Times New Roman" w:eastAsia="Times New Roman" w:hAnsi="Times New Roman" w:cs="Times New Roman"/>
          <w:sz w:val="28"/>
          <w:szCs w:val="28"/>
          <w:lang w:eastAsia="ru-RU"/>
        </w:rPr>
        <w:t>8687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566A04">
        <w:rPr>
          <w:rFonts w:ascii="Times New Roman" w:eastAsia="Times New Roman" w:hAnsi="Times New Roman" w:cs="Times New Roman"/>
          <w:sz w:val="28"/>
          <w:szCs w:val="28"/>
          <w:lang w:eastAsia="ru-RU"/>
        </w:rPr>
        <w:t>1932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66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6A04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566A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566A04">
        <w:rPr>
          <w:rFonts w:ascii="Times New Roman" w:eastAsia="Times New Roman" w:hAnsi="Times New Roman" w:cs="Times New Roman"/>
          <w:sz w:val="28"/>
          <w:szCs w:val="28"/>
          <w:lang w:eastAsia="ru-RU"/>
        </w:rPr>
        <w:t>785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56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566A04">
        <w:rPr>
          <w:rFonts w:ascii="Times New Roman" w:eastAsia="Times New Roman" w:hAnsi="Times New Roman" w:cs="Times New Roman"/>
          <w:sz w:val="28"/>
          <w:szCs w:val="28"/>
          <w:lang w:eastAsia="ru-RU"/>
        </w:rPr>
        <w:t>2103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66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4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1056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D591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4D5914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1234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763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(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61,8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             в период до признания их безработными, т.е. в тече</w:t>
      </w:r>
      <w:r w:rsidR="004D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5F2C1D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553FDC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="00AC0C2C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F3655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B1DBF" wp14:editId="0BD1170F">
                <wp:simplePos x="0" y="0"/>
                <wp:positionH relativeFrom="column">
                  <wp:posOffset>178435</wp:posOffset>
                </wp:positionH>
                <wp:positionV relativeFrom="paragraph">
                  <wp:posOffset>118745</wp:posOffset>
                </wp:positionV>
                <wp:extent cx="5997575" cy="1183005"/>
                <wp:effectExtent l="38100" t="38100" r="117475" b="11239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83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DE0" w:rsidRDefault="00F67DE0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мая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5693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F67DE0" w:rsidRPr="00E77951" w:rsidRDefault="00F67DE0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67DE0" w:rsidRPr="00F56C08" w:rsidRDefault="00F67DE0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361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F67DE0" w:rsidRPr="00CC581D" w:rsidRDefault="00F67DE0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268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апреля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F67DE0" w:rsidRPr="00903021" w:rsidRDefault="00F67DE0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549 человек меньше, чем на 1 мая 2016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4.05pt;margin-top:9.35pt;width:472.25pt;height:9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9f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67DE0" w:rsidRDefault="00F67DE0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мая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5693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F67DE0" w:rsidRPr="00E77951" w:rsidRDefault="00F67DE0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67DE0" w:rsidRPr="00F56C08" w:rsidRDefault="00F67DE0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361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F67DE0" w:rsidRPr="00CC581D" w:rsidRDefault="00F67DE0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268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апреля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F67DE0" w:rsidRPr="00903021" w:rsidRDefault="00F67DE0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549 человек меньше, чем на 1 мая 2016 года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266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266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30407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каждый </w:t>
      </w:r>
      <w:r w:rsidR="00266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четвертый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гражданин обратился за содействием в поиске подходящей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6B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7364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D2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266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767D50">
        <w:rPr>
          <w:rFonts w:ascii="Times New Roman" w:eastAsia="Times New Roman" w:hAnsi="Times New Roman" w:cs="Times New Roman"/>
          <w:sz w:val="28"/>
          <w:szCs w:val="28"/>
          <w:lang w:eastAsia="ru-RU"/>
        </w:rPr>
        <w:t>3802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67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67D50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A7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за аналогичный период 2016 года</w:t>
      </w:r>
      <w:r w:rsidR="00AD4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</w:t>
      </w:r>
      <w:proofErr w:type="gramStart"/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службу занятости населения) – </w:t>
      </w:r>
      <w:r w:rsidR="00223A4F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223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2016 года – 44,4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4F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0E621A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223A4F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="000E621A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B57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60385">
        <w:rPr>
          <w:rFonts w:ascii="Times New Roman" w:eastAsia="Times New Roman" w:hAnsi="Times New Roman" w:cs="Times New Roman"/>
          <w:sz w:val="28"/>
          <w:szCs w:val="28"/>
          <w:lang w:eastAsia="ru-RU"/>
        </w:rPr>
        <w:t>2153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360385">
        <w:rPr>
          <w:rFonts w:ascii="Times New Roman" w:eastAsia="Times New Roman" w:hAnsi="Times New Roman" w:cs="Times New Roman"/>
          <w:sz w:val="28"/>
          <w:szCs w:val="28"/>
          <w:lang w:eastAsia="ru-RU"/>
        </w:rPr>
        <w:t>56,6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365B57" w:rsidRPr="00365B57" w:rsidRDefault="00365B57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649E" w:rsidRPr="00BF0E7B" w:rsidRDefault="004633A9" w:rsidP="004633A9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C1D242" wp14:editId="413001B5">
            <wp:extent cx="6353093" cy="2600077"/>
            <wp:effectExtent l="0" t="0" r="10160" b="101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49E" w:rsidRPr="00F7649E" w:rsidRDefault="00F7649E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477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4616D9">
        <w:rPr>
          <w:rFonts w:ascii="Times New Roman" w:eastAsia="Times New Roman" w:hAnsi="Times New Roman" w:cs="Times New Roman"/>
          <w:sz w:val="28"/>
          <w:szCs w:val="28"/>
          <w:lang w:eastAsia="ru-RU"/>
        </w:rPr>
        <w:t>14663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461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163BA9">
        <w:rPr>
          <w:rFonts w:ascii="Times New Roman" w:eastAsia="Times New Roman" w:hAnsi="Times New Roman" w:cs="Times New Roman"/>
          <w:sz w:val="28"/>
          <w:szCs w:val="28"/>
          <w:lang w:eastAsia="ru-RU"/>
        </w:rPr>
        <w:t>890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6D9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AE0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6833BD" w:rsidRDefault="004616D9" w:rsidP="00683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6833BD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Default="004616D9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5B35AA" w:rsidRDefault="00163BA9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 инвалидов</w:t>
      </w:r>
      <w:r w:rsidR="008068C5" w:rsidRPr="008068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Pr="00DC71F5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5B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36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7B0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242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7B036B">
        <w:rPr>
          <w:rFonts w:ascii="Times New Roman" w:eastAsia="Times New Roman" w:hAnsi="Times New Roman" w:cs="Times New Roman"/>
          <w:sz w:val="28"/>
          <w:szCs w:val="28"/>
          <w:lang w:eastAsia="ru-RU"/>
        </w:rPr>
        <w:t>3724</w:t>
      </w:r>
      <w:r w:rsidR="00A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66D52" w:rsidRPr="00166D52" w:rsidRDefault="00166D5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5850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1897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</w:t>
      </w:r>
      <w:r w:rsidR="00861B9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F3655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E7E8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причинам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месяца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6300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движения вакансий,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       </w:t>
      </w:r>
      <w:r w:rsidR="00BF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на рабочую силу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327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единиц, что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451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</w:t>
      </w:r>
      <w:r w:rsidR="00325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ше,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в начале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 </w:t>
      </w:r>
      <w:r w:rsidR="00B84C6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15,6</w:t>
      </w:r>
      <w:r w:rsidR="000D698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Всеволожском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6129B6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1512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</w:t>
      </w:r>
      <w:r w:rsidR="00FF295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C0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наименовани</w:t>
      </w:r>
      <w:r w:rsidR="006754B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и специальностей.</w:t>
      </w:r>
    </w:p>
    <w:p w:rsidR="004C2DF2" w:rsidRPr="008048FB" w:rsidRDefault="004C2DF2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                        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004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67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65,5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             </w:t>
      </w:r>
      <w:r w:rsidR="000B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6323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0B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B7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D7905" w:rsidRPr="00BF0E7B" w:rsidRDefault="00310DA7" w:rsidP="00BF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BA0D" wp14:editId="0C4078A4">
                <wp:simplePos x="0" y="0"/>
                <wp:positionH relativeFrom="column">
                  <wp:posOffset>257810</wp:posOffset>
                </wp:positionH>
                <wp:positionV relativeFrom="paragraph">
                  <wp:posOffset>84455</wp:posOffset>
                </wp:positionV>
                <wp:extent cx="5997575" cy="1558290"/>
                <wp:effectExtent l="38100" t="38100" r="117475" b="11811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5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DE0" w:rsidRDefault="00F67DE0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327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F67DE0" w:rsidRPr="00310DA7" w:rsidRDefault="00F67DE0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F67DE0" w:rsidRPr="00BF0E7B" w:rsidRDefault="00F67DE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менее 1 месяца – 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4978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вакансий (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27,2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F67DE0" w:rsidRPr="00BF0E7B" w:rsidRDefault="00F67DE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1 до 3 месяцев – 7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567 вакансий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41,3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F67DE0" w:rsidRPr="00BF0E7B" w:rsidRDefault="00F67DE0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от 3 до 6 месяцев – 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2159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вакансий (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11,8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F67DE0" w:rsidRPr="00BF0E7B" w:rsidRDefault="00F67DE0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3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377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вакансий (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18,4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%);</w:t>
                            </w:r>
                          </w:p>
                          <w:p w:rsidR="00F67DE0" w:rsidRPr="00BF0E7B" w:rsidRDefault="00F67DE0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более 1 года – 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246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ваканси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й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(</w:t>
                            </w:r>
                            <w:r w:rsidR="000B7D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1,3</w:t>
                            </w: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0.3pt;margin-top:6.65pt;width:472.2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F67DE0" w:rsidRDefault="00F67DE0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18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327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F67DE0" w:rsidRPr="00310DA7" w:rsidRDefault="00F67DE0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F67DE0" w:rsidRPr="00BF0E7B" w:rsidRDefault="00F67DE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менее 1 месяца – 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4978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вакансий (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27,2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F67DE0" w:rsidRPr="00BF0E7B" w:rsidRDefault="00F67DE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1 до 3 месяцев – 7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567 вакансий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41,3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F67DE0" w:rsidRPr="00BF0E7B" w:rsidRDefault="00F67DE0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от 3 до 6 месяцев – 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2159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вакансий (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11,8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F67DE0" w:rsidRPr="00BF0E7B" w:rsidRDefault="00F67DE0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3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377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вакансий (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18,4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%);</w:t>
                      </w:r>
                    </w:p>
                    <w:p w:rsidR="00F67DE0" w:rsidRPr="00BF0E7B" w:rsidRDefault="00F67DE0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более 1 года – 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246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ваканси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й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(</w:t>
                      </w:r>
                      <w:r w:rsidR="000B7D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1,3</w:t>
                      </w: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905"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отраслей экономики, наибольшую потребность в кадрах испытывала сфера «</w:t>
      </w:r>
      <w:r w:rsidR="00DF5B0F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="007D7905"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3</w:t>
      </w:r>
      <w:r w:rsidR="00DF5B0F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="007D7905"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7905"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(20,2% от общего числа вакансий – 18</w:t>
      </w:r>
      <w:r w:rsidR="00DF5B0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7D7905"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7D7905" w:rsidRPr="007D7905" w:rsidRDefault="00DF5B0F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083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16,8</w:t>
      </w:r>
      <w:r w:rsidR="007D7905"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</w:t>
      </w:r>
      <w:r w:rsidR="00DF5B0F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F5B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5B0F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</w:t>
      </w:r>
      <w:r w:rsidR="00D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670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D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1D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мотоциклов – 1</w:t>
      </w:r>
      <w:r w:rsidR="00D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068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D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5,8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F5B0F" w:rsidRPr="007D7905" w:rsidRDefault="00DF5B0F" w:rsidP="00DF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(5,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транспортировка и хранение – </w:t>
      </w:r>
      <w:r w:rsidR="00D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971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вакансия (5,</w:t>
      </w:r>
      <w:r w:rsidR="00DF5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F5B0F" w:rsidRPr="007D7905" w:rsidRDefault="00DF5B0F" w:rsidP="00DF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(4%);</w:t>
      </w:r>
    </w:p>
    <w:p w:rsidR="00DF5B0F" w:rsidRPr="007D7905" w:rsidRDefault="00DF5B0F" w:rsidP="00DF5B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643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7A4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573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A4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A4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3,1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A4FD3" w:rsidRPr="007D7905" w:rsidRDefault="007A4FD3" w:rsidP="007A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431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A4FD3" w:rsidRPr="007D7905" w:rsidRDefault="007A4FD3" w:rsidP="007A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A4FD3" w:rsidRPr="007D7905" w:rsidRDefault="007A4FD3" w:rsidP="007A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A4FD3" w:rsidRPr="007D7905" w:rsidRDefault="007A4FD3" w:rsidP="007A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DF5B0F" w:rsidRDefault="007A4FD3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(1,1%)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A4FD3" w:rsidRDefault="007A4FD3" w:rsidP="007A4F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194 вакансии (1,1%) и т.д.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7A4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7D7905" w:rsidRPr="006B5892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– на </w:t>
      </w:r>
      <w:r w:rsidR="007A4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единиц;</w:t>
      </w:r>
    </w:p>
    <w:p w:rsidR="007A4FD3" w:rsidRDefault="007A4FD3" w:rsidP="007A4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 w:rsidR="00CD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149 единиц;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87 единиц;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55 единиц;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на 53 единицы;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47 единиц;</w:t>
      </w:r>
    </w:p>
    <w:p w:rsidR="00CD74F5" w:rsidRDefault="00CD74F5" w:rsidP="007A4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36 единиц;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23 единицы;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22 единицы;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добыча полезных ископаемых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18 единиц;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11 единиц;</w:t>
      </w:r>
    </w:p>
    <w:p w:rsidR="00CD74F5" w:rsidRDefault="00CD74F5" w:rsidP="007A4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9 единиц.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 на рабочую силу по сравнению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апреля текущего года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сократился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следующих сферах деятельности:</w:t>
      </w:r>
    </w:p>
    <w:p w:rsidR="00CD74F5" w:rsidRDefault="00CD74F5" w:rsidP="00CD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718 единиц;</w:t>
      </w:r>
    </w:p>
    <w:p w:rsidR="007D7905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D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3F5BC1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1D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мотоциклов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D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единиц;</w:t>
      </w:r>
    </w:p>
    <w:p w:rsidR="00217040" w:rsidRDefault="00217040" w:rsidP="002170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90 единиц;</w:t>
      </w:r>
    </w:p>
    <w:p w:rsidR="00217040" w:rsidRDefault="00217040" w:rsidP="00217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8 единиц и т.д.</w:t>
      </w:r>
    </w:p>
    <w:p w:rsidR="00D56AE1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рабочих профессий количество заявленных вакансий –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6033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17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2,9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</w:t>
      </w:r>
      <w:r w:rsidR="000A4B56"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рабочую силу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Предложение рабочей силы по этой группе профессий в </w:t>
      </w:r>
      <w:r w:rsidR="003458C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17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3107DC" w:rsidRPr="003107DC" w:rsidRDefault="003107D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9C796A" w:rsidRPr="00F433DE" w:rsidTr="000C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9C796A" w:rsidRPr="00F433DE" w:rsidRDefault="009C796A" w:rsidP="0021704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9C796A" w:rsidRPr="00217040" w:rsidRDefault="009C796A" w:rsidP="00217040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1704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9C796A" w:rsidRPr="009C796A" w:rsidRDefault="009C796A" w:rsidP="009C796A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9C796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9C796A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C796A" w:rsidRPr="00AB3E0E" w:rsidRDefault="009C796A" w:rsidP="0021704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C796A" w:rsidRPr="00E5534F" w:rsidRDefault="009C796A" w:rsidP="0021704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C796A" w:rsidRPr="00A00AAA" w:rsidRDefault="009C796A" w:rsidP="009C79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9C796A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9C796A" w:rsidRPr="00AB3E0E" w:rsidRDefault="009C796A" w:rsidP="0021704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9C796A" w:rsidRPr="00217040" w:rsidRDefault="009C796A" w:rsidP="0021704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170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2170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9C796A" w:rsidRPr="00A00AAA" w:rsidRDefault="009C796A" w:rsidP="009C79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– 80</w:t>
            </w:r>
          </w:p>
        </w:tc>
      </w:tr>
      <w:tr w:rsidR="009C796A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9C796A" w:rsidRPr="00AB3E0E" w:rsidRDefault="009C796A" w:rsidP="0021704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600</w:t>
            </w:r>
          </w:p>
        </w:tc>
        <w:tc>
          <w:tcPr>
            <w:tcW w:w="3827" w:type="dxa"/>
            <w:shd w:val="clear" w:color="auto" w:fill="FFFFFF" w:themeFill="background1"/>
          </w:tcPr>
          <w:p w:rsidR="009C796A" w:rsidRPr="0021517B" w:rsidRDefault="009C796A" w:rsidP="0021704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835" w:type="dxa"/>
            <w:shd w:val="clear" w:color="auto" w:fill="FFFFFF" w:themeFill="background1"/>
          </w:tcPr>
          <w:p w:rsidR="009C796A" w:rsidRPr="00A00AAA" w:rsidRDefault="009C796A" w:rsidP="009C79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9C796A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9C796A" w:rsidRPr="00AB3E0E" w:rsidRDefault="009C796A" w:rsidP="0021704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27" w:type="dxa"/>
            <w:shd w:val="clear" w:color="auto" w:fill="F3F7FB"/>
          </w:tcPr>
          <w:p w:rsidR="009C796A" w:rsidRPr="00E03F61" w:rsidRDefault="009C796A" w:rsidP="0021704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3F7FB"/>
          </w:tcPr>
          <w:p w:rsidR="009C796A" w:rsidRPr="00A00AAA" w:rsidRDefault="009C796A" w:rsidP="009C79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9C796A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9C796A" w:rsidRPr="000C41C3" w:rsidRDefault="009C796A" w:rsidP="0021704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827" w:type="dxa"/>
            <w:shd w:val="clear" w:color="auto" w:fill="FFFFFF" w:themeFill="background1"/>
          </w:tcPr>
          <w:p w:rsidR="009C796A" w:rsidRPr="00E5534F" w:rsidRDefault="009C796A" w:rsidP="0094571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shd w:val="clear" w:color="auto" w:fill="FFFFFF" w:themeFill="background1"/>
          </w:tcPr>
          <w:p w:rsidR="009C796A" w:rsidRPr="00A00AAA" w:rsidRDefault="009C796A" w:rsidP="009C796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9C796A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9C796A" w:rsidRPr="000C41C3" w:rsidRDefault="009C796A" w:rsidP="0021704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458C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827" w:type="dxa"/>
            <w:shd w:val="clear" w:color="auto" w:fill="F3F7FB"/>
          </w:tcPr>
          <w:p w:rsidR="009C796A" w:rsidRPr="00217040" w:rsidRDefault="009C796A" w:rsidP="009C796A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0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shd w:val="clear" w:color="auto" w:fill="F3F7FB"/>
          </w:tcPr>
          <w:p w:rsidR="009C796A" w:rsidRPr="00A00AAA" w:rsidRDefault="009C796A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07DC" w:rsidRPr="003107DC" w:rsidRDefault="003107D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6D52" w:rsidRPr="00BF0E7B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464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0FAA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500F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0FAA">
        <w:rPr>
          <w:rFonts w:ascii="Times New Roman" w:eastAsia="Times New Roman" w:hAnsi="Times New Roman" w:cs="Times New Roman"/>
          <w:sz w:val="28"/>
          <w:szCs w:val="28"/>
          <w:lang w:eastAsia="ru-RU"/>
        </w:rPr>
        <w:t>26,3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500FAA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3107DC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348" w:type="dxa"/>
        <w:tblInd w:w="108" w:type="dxa"/>
        <w:tblLook w:val="04A0" w:firstRow="1" w:lastRow="0" w:firstColumn="1" w:lastColumn="0" w:noHBand="0" w:noVBand="1"/>
      </w:tblPr>
      <w:tblGrid>
        <w:gridCol w:w="3666"/>
        <w:gridCol w:w="4272"/>
        <w:gridCol w:w="96"/>
        <w:gridCol w:w="2314"/>
      </w:tblGrid>
      <w:tr w:rsidR="00E51BAA" w:rsidRPr="00CA5016" w:rsidTr="00066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bottom w:val="nil"/>
            </w:tcBorders>
            <w:shd w:val="clear" w:color="auto" w:fill="F3F7FB"/>
          </w:tcPr>
          <w:p w:rsidR="00E51BAA" w:rsidRPr="003F4BE6" w:rsidRDefault="00A00AAA" w:rsidP="00A220E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2464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220E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72" w:type="dxa"/>
            <w:tcBorders>
              <w:bottom w:val="nil"/>
            </w:tcBorders>
            <w:shd w:val="clear" w:color="auto" w:fill="F3F7FB"/>
          </w:tcPr>
          <w:p w:rsidR="00E51BAA" w:rsidRPr="00A220E9" w:rsidRDefault="00A220E9" w:rsidP="00A220E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shd w:val="clear" w:color="auto" w:fill="F3F7FB"/>
          </w:tcPr>
          <w:p w:rsidR="00E51BAA" w:rsidRPr="002464F5" w:rsidRDefault="002464F5" w:rsidP="00A220E9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="0006683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055D2" w:rsidRPr="001848F3" w:rsidTr="0006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3F4BE6" w:rsidRDefault="002055D2" w:rsidP="00A220E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A220E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27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E51BAA" w:rsidRDefault="00A220E9" w:rsidP="00A220E9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2464F5" w:rsidRDefault="002464F5" w:rsidP="00A220E9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 w:rsid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</w:tr>
      <w:tr w:rsidR="002055D2" w:rsidRPr="001848F3" w:rsidTr="000668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top w:val="nil"/>
            </w:tcBorders>
            <w:shd w:val="clear" w:color="auto" w:fill="F3F7FB"/>
          </w:tcPr>
          <w:p w:rsidR="002055D2" w:rsidRPr="007A594E" w:rsidRDefault="002055D2" w:rsidP="00A220E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A220E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272" w:type="dxa"/>
            <w:tcBorders>
              <w:top w:val="nil"/>
            </w:tcBorders>
            <w:shd w:val="clear" w:color="auto" w:fill="F3F7FB"/>
          </w:tcPr>
          <w:p w:rsidR="002055D2" w:rsidRPr="002464F5" w:rsidRDefault="002464F5" w:rsidP="00A220E9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A220E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F3F7FB"/>
          </w:tcPr>
          <w:p w:rsidR="002055D2" w:rsidRPr="002464F5" w:rsidRDefault="002464F5" w:rsidP="00A220E9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 w:rsid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055D2" w:rsidRPr="001848F3" w:rsidTr="0006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shd w:val="clear" w:color="auto" w:fill="FFFFFF" w:themeFill="background1"/>
          </w:tcPr>
          <w:p w:rsidR="002055D2" w:rsidRPr="001848F3" w:rsidRDefault="002055D2" w:rsidP="00A220E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 w:rsidR="00A220E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272" w:type="dxa"/>
            <w:shd w:val="clear" w:color="auto" w:fill="FFFFFF" w:themeFill="background1"/>
          </w:tcPr>
          <w:p w:rsidR="002055D2" w:rsidRPr="002464F5" w:rsidRDefault="00A220E9" w:rsidP="00A220E9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055D2" w:rsidRPr="001B72F4" w:rsidRDefault="0006683D" w:rsidP="00A220E9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2055D2" w:rsidRPr="001848F3" w:rsidTr="000668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shd w:val="clear" w:color="auto" w:fill="F3F7FB"/>
          </w:tcPr>
          <w:p w:rsidR="002055D2" w:rsidRPr="00E51BAA" w:rsidRDefault="002464F5" w:rsidP="00A220E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 w:rsid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272" w:type="dxa"/>
            <w:shd w:val="clear" w:color="auto" w:fill="F3F7FB"/>
          </w:tcPr>
          <w:p w:rsidR="002055D2" w:rsidRPr="00A220E9" w:rsidRDefault="00A220E9" w:rsidP="00A220E9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gridSpan w:val="2"/>
            <w:shd w:val="clear" w:color="auto" w:fill="F3F7FB"/>
          </w:tcPr>
          <w:p w:rsidR="002055D2" w:rsidRPr="00A60E17" w:rsidRDefault="002055D2" w:rsidP="002464F5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055D2" w:rsidRPr="001848F3" w:rsidTr="00066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shd w:val="clear" w:color="auto" w:fill="FFFFFF" w:themeFill="background1"/>
          </w:tcPr>
          <w:p w:rsidR="002055D2" w:rsidRPr="001848F3" w:rsidRDefault="002464F5" w:rsidP="00A220E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A220E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272" w:type="dxa"/>
            <w:shd w:val="clear" w:color="auto" w:fill="FFFFFF" w:themeFill="background1"/>
          </w:tcPr>
          <w:p w:rsidR="002055D2" w:rsidRPr="00A60E17" w:rsidRDefault="00A220E9" w:rsidP="00A220E9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2055D2" w:rsidRPr="00A60E17" w:rsidRDefault="002055D2" w:rsidP="00A220E9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 w:rsid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2055D2" w:rsidRPr="001848F3" w:rsidTr="0006683D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shd w:val="clear" w:color="auto" w:fill="F3F7FB"/>
          </w:tcPr>
          <w:p w:rsidR="002055D2" w:rsidRPr="002464F5" w:rsidRDefault="00A220E9" w:rsidP="00A220E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368" w:type="dxa"/>
            <w:gridSpan w:val="2"/>
            <w:shd w:val="clear" w:color="auto" w:fill="F3F7FB"/>
          </w:tcPr>
          <w:p w:rsidR="002055D2" w:rsidRPr="0007469E" w:rsidRDefault="002055D2" w:rsidP="00A220E9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 w:rsidR="00A2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14" w:type="dxa"/>
            <w:shd w:val="clear" w:color="auto" w:fill="F3F7FB"/>
          </w:tcPr>
          <w:p w:rsidR="002055D2" w:rsidRPr="00A60E17" w:rsidRDefault="002055D2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107DC" w:rsidRPr="003107DC" w:rsidRDefault="003107D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66D52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C05826">
        <w:rPr>
          <w:rFonts w:ascii="Times New Roman" w:eastAsia="Times New Roman" w:hAnsi="Times New Roman" w:cs="Times New Roman"/>
          <w:sz w:val="28"/>
          <w:szCs w:val="28"/>
          <w:lang w:eastAsia="ru-RU"/>
        </w:rPr>
        <w:t>3033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5826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3,6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3107DC" w:rsidRPr="003107DC" w:rsidRDefault="003107D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B00EC" w:rsidRPr="004E220D" w:rsidRDefault="002B00E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C058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64F5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582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C05826" w:rsidP="00C058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401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161D96" w:rsidRDefault="00C05826" w:rsidP="00C05826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161D96" w:rsidP="0031710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171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C05826" w:rsidRPr="00A60E17" w:rsidRDefault="00C05826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 – 355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C05826" w:rsidP="00C0582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горничная</w:t>
            </w:r>
            <w:r w:rsidR="00161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317106" w:rsidP="0031710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DB5DC9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DB5DC9" w:rsidRPr="00FB4508" w:rsidRDefault="002464F5" w:rsidP="00C05826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C058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402" w:type="dxa"/>
            <w:shd w:val="clear" w:color="auto" w:fill="FFFFFF" w:themeFill="background1"/>
          </w:tcPr>
          <w:p w:rsidR="00DB5DC9" w:rsidRPr="00A60E17" w:rsidRDefault="00317106" w:rsidP="0031710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shd w:val="clear" w:color="auto" w:fill="FFFFFF" w:themeFill="background1"/>
          </w:tcPr>
          <w:p w:rsidR="00DB5DC9" w:rsidRPr="00325E1C" w:rsidRDefault="00317106" w:rsidP="0031710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1848F3" w:rsidRDefault="00161D96" w:rsidP="00C058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58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F3F7FB"/>
          </w:tcPr>
          <w:p w:rsidR="00610044" w:rsidRPr="00A60E17" w:rsidRDefault="00317106" w:rsidP="0031710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F3F7FB"/>
          </w:tcPr>
          <w:p w:rsidR="00610044" w:rsidRPr="00325E1C" w:rsidRDefault="00161D96" w:rsidP="0031710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171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610044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610044" w:rsidRPr="00610044" w:rsidRDefault="00C05826" w:rsidP="00C058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shd w:val="clear" w:color="auto" w:fill="FFFFFF" w:themeFill="background1"/>
          </w:tcPr>
          <w:p w:rsidR="00610044" w:rsidRPr="00B86FB8" w:rsidRDefault="00317106" w:rsidP="0031710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FFFFFF" w:themeFill="background1"/>
          </w:tcPr>
          <w:p w:rsidR="00610044" w:rsidRPr="00FB4508" w:rsidRDefault="00610044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161D96" w:rsidRDefault="00C05826" w:rsidP="00C058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6100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shd w:val="clear" w:color="auto" w:fill="F3F7FB"/>
          </w:tcPr>
          <w:p w:rsidR="00610044" w:rsidRPr="00325E1C" w:rsidRDefault="00317106" w:rsidP="00317106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24</w:t>
            </w:r>
          </w:p>
        </w:tc>
        <w:tc>
          <w:tcPr>
            <w:tcW w:w="3118" w:type="dxa"/>
            <w:shd w:val="clear" w:color="auto" w:fill="F3F7FB"/>
          </w:tcPr>
          <w:p w:rsidR="00610044" w:rsidRPr="00FB4508" w:rsidRDefault="00610044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D372C3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p w:rsidR="00166D52" w:rsidRPr="00166D52" w:rsidRDefault="00166D52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BBD" w:rsidRPr="008048FB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7E3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7E3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изменилась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5A1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048FB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7E3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7E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A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B79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79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A1A3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7E39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10DA7" w:rsidRPr="00BF0E7B" w:rsidRDefault="00310DA7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095D68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74B8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признано безработными 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>785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FC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меньше, чем в 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>326 человек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A96859" w:rsidRPr="00A96859" w:rsidRDefault="00095D6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CD246" wp14:editId="5C3B8F49">
                <wp:simplePos x="0" y="0"/>
                <wp:positionH relativeFrom="column">
                  <wp:posOffset>232410</wp:posOffset>
                </wp:positionH>
                <wp:positionV relativeFrom="paragraph">
                  <wp:posOffset>172085</wp:posOffset>
                </wp:positionV>
                <wp:extent cx="5997575" cy="1229360"/>
                <wp:effectExtent l="38100" t="38100" r="117475" b="12319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9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67DE0" w:rsidRPr="006020E2" w:rsidRDefault="00F67DE0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67DE0" w:rsidRPr="00BC727E" w:rsidRDefault="00F67DE0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мая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ояли 4143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67DE0" w:rsidRPr="006020E2" w:rsidRDefault="00F67DE0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67DE0" w:rsidRPr="007253A9" w:rsidRDefault="00F67DE0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2017 года;</w:t>
                            </w:r>
                          </w:p>
                          <w:p w:rsidR="00F67DE0" w:rsidRPr="00CC581D" w:rsidRDefault="00F67DE0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268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апреля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F67DE0" w:rsidRPr="00903021" w:rsidRDefault="00F67DE0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511 человек меньше, чем на 1 мая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9" type="#_x0000_t202" style="position:absolute;left:0;text-align:left;margin-left:18.3pt;margin-top:13.55pt;width:472.25pt;height:9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67DE0" w:rsidRPr="006020E2" w:rsidRDefault="00F67DE0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67DE0" w:rsidRPr="00BC727E" w:rsidRDefault="00F67DE0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мая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ояли 4143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67DE0" w:rsidRPr="006020E2" w:rsidRDefault="00F67DE0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67DE0" w:rsidRPr="007253A9" w:rsidRDefault="00F67DE0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80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2017 года;</w:t>
                      </w:r>
                    </w:p>
                    <w:p w:rsidR="00F67DE0" w:rsidRPr="00CC581D" w:rsidRDefault="00F67DE0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268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апреля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F67DE0" w:rsidRPr="00903021" w:rsidRDefault="00F67DE0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511 человек меньше, чем на 1 мая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433F" w:rsidRPr="008E3945" w:rsidRDefault="00625709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мая</w:t>
      </w:r>
      <w:r w:rsid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</w:t>
      </w:r>
      <w:r w:rsidR="00A67FD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74433F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4F8" w:rsidRPr="007D4365" w:rsidRDefault="00261AC1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</w:t>
      </w:r>
      <w:r w:rsidR="006257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proofErr w:type="gram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A797E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Гатчинском, </w:t>
      </w:r>
      <w:proofErr w:type="spellStart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4F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 и Сосновоборском городском округе;</w:t>
      </w:r>
    </w:p>
    <w:p w:rsidR="007D4365" w:rsidRPr="007D4365" w:rsidRDefault="00625709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увеличила</w:t>
      </w:r>
      <w:r w:rsidR="00CE40B9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B5341A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 человека)</w:t>
      </w:r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 w:rsidR="007D4365"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9A3EBA" w:rsidRPr="00145141" w:rsidRDefault="00C34F76" w:rsidP="009A3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516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Пикалево – до 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 (на 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 г. Сланцы –</w:t>
      </w:r>
      <w:r w:rsidR="00C73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219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2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человека);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3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Сясьстрой – до 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73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851672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9A3EBA" w:rsidRPr="001451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(таблица 4.1).</w:t>
      </w:r>
      <w:proofErr w:type="gramEnd"/>
    </w:p>
    <w:p w:rsidR="00E57BC3" w:rsidRPr="00DC4477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DC4477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AC1" w:rsidRPr="00DB412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5D2313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BE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4143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E5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986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3878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8B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1515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2405CE" w:rsidRP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082</w:t>
      </w:r>
      <w:r w:rsidR="005E7AF5"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CD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0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42,7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9A1ED5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00047"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143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477" w:rsidRDefault="00DC4477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bookmarkStart w:id="0" w:name="_GoBack"/>
      <w:bookmarkEnd w:id="0"/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7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2143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2405CE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1286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240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7,9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44,3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54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965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532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583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C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C0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A96859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A96859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E04F6A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44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81212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0,4</w:t>
      </w:r>
      <w:r w:rsidR="0044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31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на 0,03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/п ниже, чем в начале </w:t>
      </w:r>
      <w:r w:rsidR="0031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текущего года (0,45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523B06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073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31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31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0,4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Всеволожском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07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D52" w:rsidRDefault="00166D5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муниципальных районах Ленинградской области уровень регистрируемой безработицы несколько выше </w:t>
      </w:r>
      <w:proofErr w:type="spellStart"/>
      <w:r w:rsidRPr="007B7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7B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F0E7B" w:rsidRPr="00BF0E7B" w:rsidRDefault="00BF0E7B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margin" w:tblpXSpec="center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34"/>
        <w:gridCol w:w="567"/>
        <w:gridCol w:w="1985"/>
        <w:gridCol w:w="1134"/>
      </w:tblGrid>
      <w:tr w:rsidR="00166D52" w:rsidRPr="00BD4290" w:rsidTr="00166D52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0,42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0,42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166D52" w:rsidRPr="00BD4290" w:rsidTr="00166D52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166D52" w:rsidRPr="00BD4290" w:rsidRDefault="001F71A1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0,42</w:t>
            </w:r>
            <w:r w:rsidR="00166D52"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166D52" w:rsidRPr="00BD4290" w:rsidTr="00166D52">
        <w:trPr>
          <w:trHeight w:val="901"/>
        </w:trPr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166D52" w:rsidRPr="001F71A1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7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1F71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66D52" w:rsidRPr="00961271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1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134" w:type="dxa"/>
            <w:shd w:val="clear" w:color="auto" w:fill="auto"/>
          </w:tcPr>
          <w:p w:rsidR="00166D52" w:rsidRPr="00961271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1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0,</w:t>
            </w:r>
            <w:r w:rsidRPr="00961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F71A1" w:rsidRPr="009612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F71A1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F71A1" w:rsidP="001F7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100555" w:rsidRDefault="001F71A1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F71A1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F71A1" w:rsidP="001F71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F71A1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1F71A1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D52" w:rsidRPr="00BD4290" w:rsidRDefault="001F71A1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Default="001F71A1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AE2" w:rsidRPr="00BF0E7B" w:rsidRDefault="00877AE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сравнению с началом </w:t>
      </w:r>
      <w:r w:rsidR="00062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ED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</w:t>
      </w:r>
      <w:r w:rsidRPr="00CE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безработицы:</w:t>
      </w:r>
    </w:p>
    <w:p w:rsidR="004F770F" w:rsidRPr="004510F2" w:rsidRDefault="004F770F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Гатчинском,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муниципальных районах </w:t>
      </w:r>
      <w:r w:rsidR="0045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436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</w:p>
    <w:p w:rsidR="004F770F" w:rsidRPr="004F770F" w:rsidRDefault="00ED07A9" w:rsidP="00262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</w:t>
      </w:r>
      <w:r w:rsidR="004F770F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Выборгском, </w:t>
      </w:r>
      <w:proofErr w:type="spellStart"/>
      <w:r w:rsidR="004F770F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4F770F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6669DD" w:rsidRPr="004F770F" w:rsidRDefault="004F770F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proofErr w:type="gramStart"/>
      <w:r w:rsidR="00240BC5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0BC5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proofErr w:type="gramEnd"/>
      <w:r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 </w:t>
      </w:r>
      <w:r w:rsidR="00240BC5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B9446E" w:rsidRPr="004F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D52" w:rsidRDefault="009D7473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062A0C" w:rsidP="00062A0C">
      <w:pPr>
        <w:spacing w:after="0" w:line="240" w:lineRule="auto"/>
        <w:ind w:left="-284" w:right="-1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1712B6" wp14:editId="69FAEAE3">
            <wp:extent cx="6718852" cy="3156668"/>
            <wp:effectExtent l="0" t="0" r="2540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598" w:rsidRPr="00BF0E7B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Pr="00963511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41E50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8702C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48702C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211</w:t>
      </w:r>
      <w:r w:rsidR="00E043A6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BF0E7B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3B2A7D" w:rsidRPr="00734E1B" w:rsidRDefault="006C7554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B2A7D" w:rsidRPr="00734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B2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</w:t>
      </w:r>
      <w:r w:rsidR="003B2A7D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</w:t>
      </w:r>
      <w:proofErr w:type="gramStart"/>
      <w:r w:rsidR="003B2A7D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 и участвовали</w:t>
      </w:r>
      <w:proofErr w:type="gramEnd"/>
      <w:r w:rsidR="003B2A7D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2A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 ряде</w:t>
      </w:r>
      <w:r w:rsidR="003B2A7D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8C7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A7D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2A7D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по 14 апреля совершён автопробег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4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2500 километров</w:t>
      </w:r>
      <w:r w:rsidR="008C74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мобильного комплекса по охране труда из Ленинградской области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Сочи.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эстафете «Безопасного труда»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Ленинградской области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 следования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городах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 Новгороде, Москве, Краснодаре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Сочи проведены интерактивные обучающие семинары «Территория безопасного труда»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старшеклассников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студентов колледжей с использованием инновационных мобильных комплексов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семинарах прошли обучение свы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 300 участников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старшеклассниками и студентами колледжей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деловой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последующей выдачей сертификатов. </w:t>
      </w:r>
    </w:p>
    <w:p w:rsidR="003B2A7D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по 14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комитета приняли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34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«Всероссийской неделе по охране труда»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Сочи, где п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«Территория безопасного труда»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Всероссийском форуме. 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комплекс по охране труда п</w:t>
      </w:r>
      <w:r w:rsidR="008C7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резентован З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аместителю </w:t>
      </w:r>
      <w:r w:rsidR="008C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.Ю.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Голодец</w:t>
      </w:r>
      <w:proofErr w:type="spellEnd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идеи мобильного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наглядная демонстрация нарушений, которые чаще всего допускают работники на производстве. Во время 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объясняли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избежать ошибок и оказать первую медицинскую помощь. Занятия со школьниками и студентами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            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формате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занимательного </w:t>
      </w:r>
      <w:proofErr w:type="spellStart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при участии комитета прошла XV Конференция «Актуальные вопросы охраны труда: внедрение системы управления охраной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предприятии», организованная по инициативе Северо-Западной ассоциации «Безопасный труд» и группой компаний «Восток-Сервис». Конференция проведена в целях продуктивного диалога между участниками и представителями органов власти, повышения уровня информированности работодателей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трудовом законодательстве, об особенностях применения профессиональных стандартов, поиска совместных решений по основным проблемам в сфере трудовых отношений и охраны труда.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комитета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 территориальной межведомственной комиссии по охране труда Кировского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15 человек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апреля 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нкт-Петербурге во Дворце труда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комитета состоялась ежегодная конференция, посвященная Всемирному дню охраны труда. Тема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«Оптимизация, сбор и использование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Организаторами конференции выступили: компания «</w:t>
      </w:r>
      <w:proofErr w:type="spellStart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Техноавиа</w:t>
      </w:r>
      <w:proofErr w:type="spellEnd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-Санкт-Петербург», комитет по труду и занятости населения Ленинградской области, комитет по труду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населения Санкт-Петербурга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участников конференции (специалистов по охране труда и руководителей организаций Ленинградской области и Санкт-Петербурга) была подготовлена обширная программа. Компания «</w:t>
      </w:r>
      <w:proofErr w:type="spellStart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Техноавиа</w:t>
      </w:r>
      <w:proofErr w:type="spellEnd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-Санкт-Петербург» (постоянный спонсор мероприятия) провела традиционный показ одежды производства компании «</w:t>
      </w:r>
      <w:proofErr w:type="spellStart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Техноавиа</w:t>
      </w:r>
      <w:proofErr w:type="spellEnd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правильные ответы по охране и безопасности труда, лотерею. В итоге с полезным призом ушел каждый третий участник Конференции.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2 государственные  экспертизы условий труда в целях </w:t>
      </w:r>
      <w:proofErr w:type="gramStart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3-х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  числом работающих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человек.</w:t>
      </w:r>
    </w:p>
    <w:p w:rsidR="004C4184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184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Трудового кодекса РФ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4C4184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охраны труда и социального партнёрства комитета приняли участие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184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комиссий по рассле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дованию 9 несчастных случаев, </w:t>
      </w:r>
      <w:r w:rsidR="008C7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4C4184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C4184"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смертельным исходом, </w:t>
      </w:r>
      <w:r w:rsidR="004C4184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тяжёлых несчастных случаев.</w:t>
      </w:r>
    </w:p>
    <w:p w:rsidR="003B2A7D" w:rsidRPr="00734E1B" w:rsidRDefault="003B2A7D" w:rsidP="003B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сбор сведений от надзорных органов и органов местного самоуправления, от обучающих организаций для подготовки аналитической информации  комитета «О состоянии охраны труда в организациях Ленинградской области за 1 квартал 2017 года».</w:t>
      </w:r>
    </w:p>
    <w:p w:rsidR="00166D52" w:rsidRPr="00BF0E7B" w:rsidRDefault="00166D52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A97B25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180C73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9F1700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80C73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E33221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DB7E08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180C73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C73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E32B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A97B2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B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B65BFC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B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36140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A97B25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A97B2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EF049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97B2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3789,87</w:t>
      </w:r>
      <w:r w:rsidR="004D283D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97B25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82458C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9778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A97B25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A9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266B2F">
          <w:headerReference w:type="even" r:id="rId15"/>
          <w:headerReference w:type="default" r:id="rId16"/>
          <w:pgSz w:w="11906" w:h="16838" w:code="9"/>
          <w:pgMar w:top="993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436"/>
        <w:gridCol w:w="284"/>
        <w:gridCol w:w="284"/>
        <w:gridCol w:w="97"/>
        <w:gridCol w:w="187"/>
      </w:tblGrid>
      <w:tr w:rsidR="008B4D8F" w:rsidRPr="0087316F" w:rsidTr="00151BD8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AA20CA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520" w:type="dxa"/>
            <w:gridSpan w:val="19"/>
          </w:tcPr>
          <w:p w:rsidR="001E2FEB" w:rsidRPr="0087316F" w:rsidRDefault="00AA20CA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85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151BD8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818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52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151BD8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0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5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151BD8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136,6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050046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050046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050046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9" w:type="dxa"/>
            <w:gridSpan w:val="9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  <w:gridSpan w:val="7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2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gridSpan w:val="5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gridSpan w:val="6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0" w:type="dxa"/>
            <w:gridSpan w:val="4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2" w:type="dxa"/>
            <w:gridSpan w:val="4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151BD8" w:rsidRPr="00151BD8" w:rsidTr="00151BD8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51BD8" w:rsidRPr="009E6F0A" w:rsidRDefault="00151BD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51BD8" w:rsidRPr="003C69A4" w:rsidRDefault="00151BD8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51BD8" w:rsidRPr="00151BD8" w:rsidRDefault="00050046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5654</w:t>
            </w:r>
          </w:p>
        </w:tc>
        <w:tc>
          <w:tcPr>
            <w:tcW w:w="1700" w:type="dxa"/>
            <w:gridSpan w:val="4"/>
            <w:shd w:val="clear" w:color="auto" w:fill="F3F7FB"/>
            <w:vAlign w:val="bottom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gridSpan w:val="4"/>
            <w:shd w:val="clear" w:color="auto" w:fill="F3F7FB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1248,1</w:t>
            </w:r>
          </w:p>
        </w:tc>
      </w:tr>
      <w:tr w:rsidR="00151BD8" w:rsidRPr="00151BD8" w:rsidTr="00151BD8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151BD8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51BD8" w:rsidRPr="009E6F0A" w:rsidRDefault="00151BD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151BD8" w:rsidRPr="001E2B5A" w:rsidRDefault="006F1E3D" w:rsidP="001E2B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151BD8" w:rsidRPr="003C69A4" w:rsidRDefault="006F1E3D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151BD8" w:rsidRPr="003C69A4" w:rsidRDefault="006F1E3D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151BD8" w:rsidRPr="003C69A4" w:rsidRDefault="006F1E3D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151BD8" w:rsidRPr="00151BD8" w:rsidRDefault="00050046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13024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151BD8" w:rsidRPr="00151BD8" w:rsidRDefault="00050046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151BD8" w:rsidRPr="00151BD8" w:rsidRDefault="00050046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8687</w:t>
            </w:r>
          </w:p>
        </w:tc>
        <w:tc>
          <w:tcPr>
            <w:tcW w:w="1700" w:type="dxa"/>
            <w:gridSpan w:val="4"/>
            <w:shd w:val="clear" w:color="auto" w:fill="FFFFFF" w:themeFill="background1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852" w:type="dxa"/>
            <w:gridSpan w:val="4"/>
            <w:shd w:val="clear" w:color="auto" w:fill="FFFFFF" w:themeFill="background1"/>
            <w:vAlign w:val="center"/>
          </w:tcPr>
          <w:p w:rsidR="00151BD8" w:rsidRPr="00151BD8" w:rsidRDefault="00151BD8" w:rsidP="00151BD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179,2</w:t>
            </w:r>
          </w:p>
        </w:tc>
      </w:tr>
      <w:tr w:rsidR="00151BD8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151BD8" w:rsidRPr="0087316F" w:rsidRDefault="00151BD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1BD8" w:rsidRPr="0087316F" w:rsidRDefault="00151BD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51BD8" w:rsidRPr="008B4D8F" w:rsidRDefault="00151BD8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51BD8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51BD8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51BD8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151BD8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51BD8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BD8" w:rsidRPr="008B4D8F" w:rsidRDefault="00151BD8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97562C" w:rsidRPr="008B4D8F" w:rsidRDefault="0097562C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255DD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255DD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97562C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D91A9E" w:rsidRDefault="0097562C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E11A1F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97562C" w:rsidRPr="008B4D8F" w:rsidTr="00975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8B4D8F" w:rsidRDefault="0097562C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DE70DC" w:rsidRDefault="0097562C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255DD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255DD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18327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97562C" w:rsidRPr="0097562C" w:rsidRDefault="0097562C" w:rsidP="0097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5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97562C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97562C" w:rsidRPr="008B2DA6" w:rsidRDefault="0097562C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97562C" w:rsidRPr="000A41E0" w:rsidRDefault="0097562C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97562C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97562C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18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97562C" w:rsidRPr="000A41E0" w:rsidRDefault="0097562C" w:rsidP="0018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97562C" w:rsidRPr="000A41E0" w:rsidRDefault="0097562C" w:rsidP="0018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18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18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97562C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2C" w:rsidRPr="000A41E0" w:rsidRDefault="0097562C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2 578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2 481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2 184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1 565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1 043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2 184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2 785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1 195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1 659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1 809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1 993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1 268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2 473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0A41E0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2 154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2 487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1852B6" w:rsidRPr="00E60D05" w:rsidTr="00185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852B6" w:rsidRPr="00D2519A" w:rsidRDefault="001852B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1512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18777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12545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5782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12004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6323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18327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5850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6300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25208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852B6" w:rsidRPr="001852B6" w:rsidRDefault="001852B6" w:rsidP="001852B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52B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1852B6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1852B6" w:rsidRPr="008B4D8F" w:rsidRDefault="001852B6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1852B6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1852B6" w:rsidRPr="008B4D8F" w:rsidRDefault="001852B6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1852B6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1852B6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2B6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1852B6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488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1,41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-0,07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1852B6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1852B6" w:rsidRPr="008B4D8F" w:rsidRDefault="001852B6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1852B6" w:rsidRPr="00C53AE3" w:rsidRDefault="001852B6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1852B6" w:rsidRPr="00AE57BE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43" w:type="dxa"/>
            <w:gridSpan w:val="3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1852B6" w:rsidRPr="00C53AE3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852B6" w:rsidRPr="00C34EDD" w:rsidTr="00DF38D7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1852B6" w:rsidRPr="008B4D8F" w:rsidRDefault="001852B6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1852B6" w:rsidRPr="00DE70DC" w:rsidRDefault="001852B6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b/>
                <w:lang w:eastAsia="ru-RU"/>
              </w:rPr>
              <w:t>1030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785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1852B6" w:rsidRPr="00DE70DC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b/>
                <w:lang w:eastAsia="ru-RU"/>
              </w:rPr>
              <w:t>4411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4143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93,9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1852B6" w:rsidRPr="00DE70DC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1852B6" w:rsidRPr="00DF38D7" w:rsidRDefault="001852B6" w:rsidP="00DF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D7">
              <w:rPr>
                <w:rFonts w:ascii="Times New Roman" w:eastAsia="Times New Roman" w:hAnsi="Times New Roman" w:cs="Times New Roman"/>
                <w:b/>
                <w:lang w:eastAsia="ru-RU"/>
              </w:rPr>
              <w:t>-0,03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E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06F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06F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06FC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06F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06FC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06F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06FC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E06FC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0B2774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B2774" w:rsidRPr="008B4D8F" w:rsidRDefault="000B277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B2774" w:rsidRPr="008B4D8F" w:rsidRDefault="000B277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4517D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2774" w:rsidRPr="008B4D8F" w:rsidRDefault="000B2774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0B2774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B2774" w:rsidRPr="008B4D8F" w:rsidRDefault="000B277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B2774" w:rsidRPr="008B4D8F" w:rsidRDefault="000B277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4517D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7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B2774" w:rsidRPr="008B4D8F" w:rsidRDefault="000B2774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0B2774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B2774" w:rsidRPr="008B4D8F" w:rsidRDefault="000B277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B2774" w:rsidRPr="008B4D8F" w:rsidRDefault="000B277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4517D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7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B2774" w:rsidRPr="008B4D8F" w:rsidRDefault="000B2774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2774" w:rsidRPr="008B4D8F" w:rsidRDefault="000B2774" w:rsidP="002A6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B2774" w:rsidRPr="008B4D8F" w:rsidRDefault="000B2774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AD5B9A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AD5B9A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D5B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Default="00AD5B9A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80,9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65,6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0B2774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B2774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0B2774" w:rsidRPr="00B601A8" w:rsidRDefault="000B2774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0B2774" w:rsidRPr="00B601A8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60" w:type="dxa"/>
            <w:gridSpan w:val="3"/>
            <w:vAlign w:val="bottom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0B2774" w:rsidRPr="00E91DC9" w:rsidTr="000B2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0B2774" w:rsidRPr="008B4D8F" w:rsidRDefault="000B277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0B2774" w:rsidRPr="00C331DF" w:rsidRDefault="000B2774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b/>
                <w:lang w:eastAsia="ru-RU"/>
              </w:rPr>
              <w:t>1030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b/>
                <w:lang w:eastAsia="ru-RU"/>
              </w:rPr>
              <w:t>785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b/>
                <w:lang w:eastAsia="ru-RU"/>
              </w:rPr>
              <w:t>76,2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0B2774" w:rsidRPr="00C331DF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b/>
                <w:lang w:eastAsia="ru-RU"/>
              </w:rPr>
              <w:t>3631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b/>
                <w:lang w:eastAsia="ru-RU"/>
              </w:rPr>
              <w:t>3368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0B2774" w:rsidRPr="000B2774" w:rsidRDefault="000B2774" w:rsidP="000B277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2774">
              <w:rPr>
                <w:rFonts w:ascii="Times New Roman" w:eastAsia="Times New Roman" w:hAnsi="Times New Roman" w:cs="Times New Roman"/>
                <w:b/>
                <w:lang w:eastAsia="ru-RU"/>
              </w:rPr>
              <w:t>92,8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AD5B9A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AD5B9A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AD5B9A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AD5B9A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97CC6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152,2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388,9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122,0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138,8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297CC6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297CC6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297CC6" w:rsidRPr="000D4E89" w:rsidRDefault="00297CC6" w:rsidP="002A6E0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0D4E89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297CC6" w:rsidRPr="00A60A72" w:rsidTr="004D4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297CC6" w:rsidRPr="008B4D8F" w:rsidRDefault="00297CC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297CC6" w:rsidRPr="00C331DF" w:rsidRDefault="00297CC6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b/>
                <w:lang w:eastAsia="ru-RU"/>
              </w:rPr>
              <w:t>1190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b/>
                <w:lang w:eastAsia="ru-RU"/>
              </w:rPr>
              <w:t>1234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b/>
                <w:lang w:eastAsia="ru-RU"/>
              </w:rPr>
              <w:t>103,7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C331DF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b/>
                <w:lang w:eastAsia="ru-RU"/>
              </w:rPr>
              <w:t>488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b/>
                <w:lang w:eastAsia="ru-RU"/>
              </w:rPr>
              <w:t>471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297CC6" w:rsidRPr="00297CC6" w:rsidRDefault="00297CC6" w:rsidP="00297C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CC6">
              <w:rPr>
                <w:rFonts w:ascii="Times New Roman" w:eastAsia="Times New Roman" w:hAnsi="Times New Roman" w:cs="Times New Roman"/>
                <w:b/>
                <w:lang w:eastAsia="ru-RU"/>
              </w:rPr>
              <w:t>96,5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D51F7F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7967207" cy="5353080"/>
            <wp:effectExtent l="0" t="0" r="0" b="0"/>
            <wp:docPr id="14" name="Рисунок 14" descr="C:\Users\lyd_anl\Desktop\скрин\Скриншот 02-05-2017 172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2-05-2017 17230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348" cy="5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41" w:rsidRDefault="00C04741">
      <w:pPr>
        <w:spacing w:after="0" w:line="240" w:lineRule="auto"/>
      </w:pPr>
      <w:r>
        <w:separator/>
      </w:r>
    </w:p>
  </w:endnote>
  <w:endnote w:type="continuationSeparator" w:id="0">
    <w:p w:rsidR="00C04741" w:rsidRDefault="00C0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41" w:rsidRDefault="00C04741">
      <w:pPr>
        <w:spacing w:after="0" w:line="240" w:lineRule="auto"/>
      </w:pPr>
      <w:r>
        <w:separator/>
      </w:r>
    </w:p>
  </w:footnote>
  <w:footnote w:type="continuationSeparator" w:id="0">
    <w:p w:rsidR="00C04741" w:rsidRDefault="00C0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0" w:rsidRDefault="00F67DE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7DE0" w:rsidRDefault="00F67D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0" w:rsidRDefault="00F67DE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C4477">
      <w:rPr>
        <w:rStyle w:val="ac"/>
        <w:noProof/>
      </w:rPr>
      <w:t>9</w:t>
    </w:r>
    <w:r>
      <w:rPr>
        <w:rStyle w:val="ac"/>
      </w:rPr>
      <w:fldChar w:fldCharType="end"/>
    </w:r>
  </w:p>
  <w:p w:rsidR="00F67DE0" w:rsidRDefault="00F67DE0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F67DE0" w:rsidRDefault="00F67D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97">
          <w:rPr>
            <w:noProof/>
          </w:rPr>
          <w:t>17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0" w:rsidRDefault="00F67DE0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E0" w:rsidRPr="005464FE" w:rsidRDefault="00F67DE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B86"/>
    <w:rsid w:val="000022C8"/>
    <w:rsid w:val="0000286C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0354"/>
    <w:rsid w:val="000215CE"/>
    <w:rsid w:val="00021CA2"/>
    <w:rsid w:val="00022B1D"/>
    <w:rsid w:val="0002403D"/>
    <w:rsid w:val="00025DB5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4101"/>
    <w:rsid w:val="0004580A"/>
    <w:rsid w:val="00045F58"/>
    <w:rsid w:val="00046D4E"/>
    <w:rsid w:val="00046DAB"/>
    <w:rsid w:val="0004771B"/>
    <w:rsid w:val="00047A86"/>
    <w:rsid w:val="00050046"/>
    <w:rsid w:val="00050C60"/>
    <w:rsid w:val="00050CE9"/>
    <w:rsid w:val="00050DFF"/>
    <w:rsid w:val="0005294F"/>
    <w:rsid w:val="0005375B"/>
    <w:rsid w:val="00054277"/>
    <w:rsid w:val="0005436C"/>
    <w:rsid w:val="000555AE"/>
    <w:rsid w:val="000564EC"/>
    <w:rsid w:val="00056503"/>
    <w:rsid w:val="00056DCC"/>
    <w:rsid w:val="00057542"/>
    <w:rsid w:val="00062A0C"/>
    <w:rsid w:val="000637D1"/>
    <w:rsid w:val="000638C3"/>
    <w:rsid w:val="00065A83"/>
    <w:rsid w:val="0006683D"/>
    <w:rsid w:val="000668AC"/>
    <w:rsid w:val="000671EB"/>
    <w:rsid w:val="00067BF4"/>
    <w:rsid w:val="00070DA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1F0"/>
    <w:rsid w:val="00084435"/>
    <w:rsid w:val="000870A2"/>
    <w:rsid w:val="000875E9"/>
    <w:rsid w:val="000877F5"/>
    <w:rsid w:val="0009135A"/>
    <w:rsid w:val="00091D90"/>
    <w:rsid w:val="00092D66"/>
    <w:rsid w:val="00095702"/>
    <w:rsid w:val="00095D68"/>
    <w:rsid w:val="00096637"/>
    <w:rsid w:val="00096E21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5E2C"/>
    <w:rsid w:val="000A6B40"/>
    <w:rsid w:val="000A7BCB"/>
    <w:rsid w:val="000B0238"/>
    <w:rsid w:val="000B2774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B7DF8"/>
    <w:rsid w:val="000C055E"/>
    <w:rsid w:val="000C05C4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884"/>
    <w:rsid w:val="000E3088"/>
    <w:rsid w:val="000E34DD"/>
    <w:rsid w:val="000E404D"/>
    <w:rsid w:val="000E4E44"/>
    <w:rsid w:val="000E6029"/>
    <w:rsid w:val="000E621A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0D2A"/>
    <w:rsid w:val="00111588"/>
    <w:rsid w:val="00112662"/>
    <w:rsid w:val="00113B97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4ED"/>
    <w:rsid w:val="00130B20"/>
    <w:rsid w:val="001314B6"/>
    <w:rsid w:val="00132876"/>
    <w:rsid w:val="0013328F"/>
    <w:rsid w:val="00133C8E"/>
    <w:rsid w:val="0013485F"/>
    <w:rsid w:val="00134A51"/>
    <w:rsid w:val="00135CA7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5140E"/>
    <w:rsid w:val="00151BD8"/>
    <w:rsid w:val="001529FA"/>
    <w:rsid w:val="00154C5A"/>
    <w:rsid w:val="0015513E"/>
    <w:rsid w:val="00155239"/>
    <w:rsid w:val="00156B86"/>
    <w:rsid w:val="00160037"/>
    <w:rsid w:val="001604E6"/>
    <w:rsid w:val="00160849"/>
    <w:rsid w:val="00161D96"/>
    <w:rsid w:val="00161D9E"/>
    <w:rsid w:val="00163BA9"/>
    <w:rsid w:val="00166D52"/>
    <w:rsid w:val="0017154E"/>
    <w:rsid w:val="00173081"/>
    <w:rsid w:val="00176302"/>
    <w:rsid w:val="00177161"/>
    <w:rsid w:val="001806AC"/>
    <w:rsid w:val="00180BE2"/>
    <w:rsid w:val="00180C73"/>
    <w:rsid w:val="00181901"/>
    <w:rsid w:val="001819F3"/>
    <w:rsid w:val="0018252B"/>
    <w:rsid w:val="001849C9"/>
    <w:rsid w:val="001852B6"/>
    <w:rsid w:val="001852EA"/>
    <w:rsid w:val="00185948"/>
    <w:rsid w:val="001859E7"/>
    <w:rsid w:val="0018679E"/>
    <w:rsid w:val="0019052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E08"/>
    <w:rsid w:val="001A07B5"/>
    <w:rsid w:val="001A08D4"/>
    <w:rsid w:val="001A0D02"/>
    <w:rsid w:val="001A1DC0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36CA"/>
    <w:rsid w:val="001C3CF7"/>
    <w:rsid w:val="001C457D"/>
    <w:rsid w:val="001C4B6E"/>
    <w:rsid w:val="001C55F2"/>
    <w:rsid w:val="001C6188"/>
    <w:rsid w:val="001C6948"/>
    <w:rsid w:val="001D016D"/>
    <w:rsid w:val="001D106D"/>
    <w:rsid w:val="001D1704"/>
    <w:rsid w:val="001D2E2A"/>
    <w:rsid w:val="001D313C"/>
    <w:rsid w:val="001D3703"/>
    <w:rsid w:val="001D51BE"/>
    <w:rsid w:val="001D5BB9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6458"/>
    <w:rsid w:val="001F6B41"/>
    <w:rsid w:val="001F71A1"/>
    <w:rsid w:val="001F749B"/>
    <w:rsid w:val="001F7EE5"/>
    <w:rsid w:val="00200158"/>
    <w:rsid w:val="0020105E"/>
    <w:rsid w:val="002020EE"/>
    <w:rsid w:val="00202B95"/>
    <w:rsid w:val="0020362A"/>
    <w:rsid w:val="002055D2"/>
    <w:rsid w:val="00206AD6"/>
    <w:rsid w:val="00207668"/>
    <w:rsid w:val="00210918"/>
    <w:rsid w:val="002115F9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DE5"/>
    <w:rsid w:val="002214F3"/>
    <w:rsid w:val="00221BF2"/>
    <w:rsid w:val="0022343B"/>
    <w:rsid w:val="00223576"/>
    <w:rsid w:val="00223A4F"/>
    <w:rsid w:val="00223D35"/>
    <w:rsid w:val="002244E7"/>
    <w:rsid w:val="00224542"/>
    <w:rsid w:val="00224D02"/>
    <w:rsid w:val="00224DDD"/>
    <w:rsid w:val="002302FF"/>
    <w:rsid w:val="00230DC0"/>
    <w:rsid w:val="00234573"/>
    <w:rsid w:val="002405CE"/>
    <w:rsid w:val="00240BC5"/>
    <w:rsid w:val="00240D85"/>
    <w:rsid w:val="00241E2A"/>
    <w:rsid w:val="002430D7"/>
    <w:rsid w:val="00243809"/>
    <w:rsid w:val="0024612C"/>
    <w:rsid w:val="002464F5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5DDC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6B2F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9EE"/>
    <w:rsid w:val="00275D6C"/>
    <w:rsid w:val="00281749"/>
    <w:rsid w:val="00281953"/>
    <w:rsid w:val="0028251F"/>
    <w:rsid w:val="00282BC1"/>
    <w:rsid w:val="00285558"/>
    <w:rsid w:val="002855EF"/>
    <w:rsid w:val="002857B7"/>
    <w:rsid w:val="00286FF3"/>
    <w:rsid w:val="00290CA0"/>
    <w:rsid w:val="00291A51"/>
    <w:rsid w:val="0029358F"/>
    <w:rsid w:val="00294624"/>
    <w:rsid w:val="00294A00"/>
    <w:rsid w:val="00295739"/>
    <w:rsid w:val="002973C4"/>
    <w:rsid w:val="0029763B"/>
    <w:rsid w:val="00297CC6"/>
    <w:rsid w:val="002A04FC"/>
    <w:rsid w:val="002A0E9A"/>
    <w:rsid w:val="002A0E9E"/>
    <w:rsid w:val="002A2979"/>
    <w:rsid w:val="002A3C10"/>
    <w:rsid w:val="002A4C87"/>
    <w:rsid w:val="002A5F59"/>
    <w:rsid w:val="002A6E09"/>
    <w:rsid w:val="002B00EC"/>
    <w:rsid w:val="002B0906"/>
    <w:rsid w:val="002B0BCF"/>
    <w:rsid w:val="002B0E2C"/>
    <w:rsid w:val="002B21AD"/>
    <w:rsid w:val="002B2A21"/>
    <w:rsid w:val="002B2C8A"/>
    <w:rsid w:val="002B3446"/>
    <w:rsid w:val="002B4AB2"/>
    <w:rsid w:val="002B4CC3"/>
    <w:rsid w:val="002B4E8D"/>
    <w:rsid w:val="002B69C0"/>
    <w:rsid w:val="002C0081"/>
    <w:rsid w:val="002C17ED"/>
    <w:rsid w:val="002C1D06"/>
    <w:rsid w:val="002C214E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45C7"/>
    <w:rsid w:val="002E57B7"/>
    <w:rsid w:val="002E6F9F"/>
    <w:rsid w:val="002E75CD"/>
    <w:rsid w:val="002E7CDF"/>
    <w:rsid w:val="002F030E"/>
    <w:rsid w:val="002F075A"/>
    <w:rsid w:val="002F122F"/>
    <w:rsid w:val="002F246F"/>
    <w:rsid w:val="002F2674"/>
    <w:rsid w:val="002F3A3E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7DC"/>
    <w:rsid w:val="00310DA7"/>
    <w:rsid w:val="00311212"/>
    <w:rsid w:val="00312535"/>
    <w:rsid w:val="00312AF8"/>
    <w:rsid w:val="00312BC3"/>
    <w:rsid w:val="00313D7A"/>
    <w:rsid w:val="003144D6"/>
    <w:rsid w:val="00314984"/>
    <w:rsid w:val="003151C1"/>
    <w:rsid w:val="00315E7D"/>
    <w:rsid w:val="00317106"/>
    <w:rsid w:val="00317166"/>
    <w:rsid w:val="00317B60"/>
    <w:rsid w:val="00317DA0"/>
    <w:rsid w:val="0032030F"/>
    <w:rsid w:val="0032063E"/>
    <w:rsid w:val="00320ADA"/>
    <w:rsid w:val="0032157B"/>
    <w:rsid w:val="003219CB"/>
    <w:rsid w:val="0032227D"/>
    <w:rsid w:val="00322288"/>
    <w:rsid w:val="003231D5"/>
    <w:rsid w:val="00323783"/>
    <w:rsid w:val="00325BD6"/>
    <w:rsid w:val="00325E1C"/>
    <w:rsid w:val="00326256"/>
    <w:rsid w:val="00327EBA"/>
    <w:rsid w:val="00327EC6"/>
    <w:rsid w:val="00330230"/>
    <w:rsid w:val="00330BAE"/>
    <w:rsid w:val="0033103E"/>
    <w:rsid w:val="00333CB4"/>
    <w:rsid w:val="00334BA9"/>
    <w:rsid w:val="0033573D"/>
    <w:rsid w:val="003372D1"/>
    <w:rsid w:val="0034026E"/>
    <w:rsid w:val="00340982"/>
    <w:rsid w:val="00342851"/>
    <w:rsid w:val="0034420C"/>
    <w:rsid w:val="003451D7"/>
    <w:rsid w:val="003458C9"/>
    <w:rsid w:val="00345A38"/>
    <w:rsid w:val="00346483"/>
    <w:rsid w:val="00346BC3"/>
    <w:rsid w:val="00350244"/>
    <w:rsid w:val="0035049B"/>
    <w:rsid w:val="00350F57"/>
    <w:rsid w:val="00352E60"/>
    <w:rsid w:val="00353067"/>
    <w:rsid w:val="00353D1D"/>
    <w:rsid w:val="00353F5B"/>
    <w:rsid w:val="00355EB1"/>
    <w:rsid w:val="00356FCA"/>
    <w:rsid w:val="003578E4"/>
    <w:rsid w:val="00357FCD"/>
    <w:rsid w:val="00360385"/>
    <w:rsid w:val="003610F7"/>
    <w:rsid w:val="00361510"/>
    <w:rsid w:val="00361E8D"/>
    <w:rsid w:val="00362AB6"/>
    <w:rsid w:val="0036380C"/>
    <w:rsid w:val="0036552A"/>
    <w:rsid w:val="00365B57"/>
    <w:rsid w:val="00366176"/>
    <w:rsid w:val="003670F8"/>
    <w:rsid w:val="00367F64"/>
    <w:rsid w:val="0037155B"/>
    <w:rsid w:val="00371E6B"/>
    <w:rsid w:val="00372279"/>
    <w:rsid w:val="00372EE0"/>
    <w:rsid w:val="0037325E"/>
    <w:rsid w:val="0037327F"/>
    <w:rsid w:val="00373DF9"/>
    <w:rsid w:val="00374985"/>
    <w:rsid w:val="00374AF0"/>
    <w:rsid w:val="00375343"/>
    <w:rsid w:val="003762B7"/>
    <w:rsid w:val="0037657C"/>
    <w:rsid w:val="00380660"/>
    <w:rsid w:val="00381021"/>
    <w:rsid w:val="00381824"/>
    <w:rsid w:val="00381937"/>
    <w:rsid w:val="00381988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4D59"/>
    <w:rsid w:val="00395576"/>
    <w:rsid w:val="00396343"/>
    <w:rsid w:val="0039664F"/>
    <w:rsid w:val="0039688D"/>
    <w:rsid w:val="003A058D"/>
    <w:rsid w:val="003A0768"/>
    <w:rsid w:val="003A240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2A7D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5283"/>
    <w:rsid w:val="003C69A4"/>
    <w:rsid w:val="003D090A"/>
    <w:rsid w:val="003D1D3B"/>
    <w:rsid w:val="003D2A54"/>
    <w:rsid w:val="003D713A"/>
    <w:rsid w:val="003D7F82"/>
    <w:rsid w:val="003E0A26"/>
    <w:rsid w:val="003E2234"/>
    <w:rsid w:val="003E28D0"/>
    <w:rsid w:val="003E2D60"/>
    <w:rsid w:val="003E32B7"/>
    <w:rsid w:val="003E37B1"/>
    <w:rsid w:val="003E46C2"/>
    <w:rsid w:val="003E5ECF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972"/>
    <w:rsid w:val="003F7FEA"/>
    <w:rsid w:val="00401383"/>
    <w:rsid w:val="00401DF1"/>
    <w:rsid w:val="00402733"/>
    <w:rsid w:val="00403189"/>
    <w:rsid w:val="004040F1"/>
    <w:rsid w:val="004056E8"/>
    <w:rsid w:val="00405788"/>
    <w:rsid w:val="004064DB"/>
    <w:rsid w:val="004076A5"/>
    <w:rsid w:val="004109B8"/>
    <w:rsid w:val="00410DB8"/>
    <w:rsid w:val="00411F71"/>
    <w:rsid w:val="00413294"/>
    <w:rsid w:val="00413548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3410"/>
    <w:rsid w:val="0042435D"/>
    <w:rsid w:val="004245A1"/>
    <w:rsid w:val="00424E98"/>
    <w:rsid w:val="00425420"/>
    <w:rsid w:val="004277FE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6630"/>
    <w:rsid w:val="00447B65"/>
    <w:rsid w:val="00450067"/>
    <w:rsid w:val="004503B3"/>
    <w:rsid w:val="00450CBD"/>
    <w:rsid w:val="00450CF7"/>
    <w:rsid w:val="004510F2"/>
    <w:rsid w:val="004511FF"/>
    <w:rsid w:val="004519B3"/>
    <w:rsid w:val="00452A78"/>
    <w:rsid w:val="00453114"/>
    <w:rsid w:val="00453F37"/>
    <w:rsid w:val="004552F6"/>
    <w:rsid w:val="0045544F"/>
    <w:rsid w:val="00455879"/>
    <w:rsid w:val="00455C27"/>
    <w:rsid w:val="00456C99"/>
    <w:rsid w:val="004614B5"/>
    <w:rsid w:val="004616D9"/>
    <w:rsid w:val="00462728"/>
    <w:rsid w:val="0046275F"/>
    <w:rsid w:val="00462CDE"/>
    <w:rsid w:val="004633A9"/>
    <w:rsid w:val="00471215"/>
    <w:rsid w:val="00476378"/>
    <w:rsid w:val="00477048"/>
    <w:rsid w:val="00477897"/>
    <w:rsid w:val="00477A87"/>
    <w:rsid w:val="00480C95"/>
    <w:rsid w:val="00481AA1"/>
    <w:rsid w:val="00482EF0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767B"/>
    <w:rsid w:val="004B7692"/>
    <w:rsid w:val="004B791B"/>
    <w:rsid w:val="004C26AD"/>
    <w:rsid w:val="004C2B74"/>
    <w:rsid w:val="004C2BB8"/>
    <w:rsid w:val="004C2DF2"/>
    <w:rsid w:val="004C4184"/>
    <w:rsid w:val="004C5086"/>
    <w:rsid w:val="004C69E1"/>
    <w:rsid w:val="004C6B37"/>
    <w:rsid w:val="004C6D85"/>
    <w:rsid w:val="004C7004"/>
    <w:rsid w:val="004D0254"/>
    <w:rsid w:val="004D0CC4"/>
    <w:rsid w:val="004D16CA"/>
    <w:rsid w:val="004D283D"/>
    <w:rsid w:val="004D4866"/>
    <w:rsid w:val="004D4C63"/>
    <w:rsid w:val="004D53AD"/>
    <w:rsid w:val="004D58E4"/>
    <w:rsid w:val="004D5914"/>
    <w:rsid w:val="004D7A16"/>
    <w:rsid w:val="004E04AE"/>
    <w:rsid w:val="004E1AA8"/>
    <w:rsid w:val="004E220D"/>
    <w:rsid w:val="004E2BFF"/>
    <w:rsid w:val="004E2C17"/>
    <w:rsid w:val="004E2CEF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4F6660"/>
    <w:rsid w:val="004F770F"/>
    <w:rsid w:val="00500FAA"/>
    <w:rsid w:val="005015AD"/>
    <w:rsid w:val="00501C41"/>
    <w:rsid w:val="00501FDC"/>
    <w:rsid w:val="00502C5F"/>
    <w:rsid w:val="005030E4"/>
    <w:rsid w:val="00505AAF"/>
    <w:rsid w:val="00505F4B"/>
    <w:rsid w:val="005071E9"/>
    <w:rsid w:val="0050767A"/>
    <w:rsid w:val="00507DDE"/>
    <w:rsid w:val="005101D0"/>
    <w:rsid w:val="00510BD8"/>
    <w:rsid w:val="00510FB9"/>
    <w:rsid w:val="00511D06"/>
    <w:rsid w:val="00511EBC"/>
    <w:rsid w:val="00512404"/>
    <w:rsid w:val="00512AE6"/>
    <w:rsid w:val="00513209"/>
    <w:rsid w:val="00513B27"/>
    <w:rsid w:val="00514908"/>
    <w:rsid w:val="00514F64"/>
    <w:rsid w:val="0051520C"/>
    <w:rsid w:val="00515689"/>
    <w:rsid w:val="00517D38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2726"/>
    <w:rsid w:val="00532B86"/>
    <w:rsid w:val="00532F7E"/>
    <w:rsid w:val="00533201"/>
    <w:rsid w:val="00533D8A"/>
    <w:rsid w:val="00534ADA"/>
    <w:rsid w:val="005353D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686"/>
    <w:rsid w:val="0054458A"/>
    <w:rsid w:val="00545568"/>
    <w:rsid w:val="005460C7"/>
    <w:rsid w:val="005464FE"/>
    <w:rsid w:val="005506CE"/>
    <w:rsid w:val="00553112"/>
    <w:rsid w:val="00553769"/>
    <w:rsid w:val="00553793"/>
    <w:rsid w:val="00553FD6"/>
    <w:rsid w:val="00553FDC"/>
    <w:rsid w:val="00556FBB"/>
    <w:rsid w:val="0055711C"/>
    <w:rsid w:val="00557CAF"/>
    <w:rsid w:val="0056014F"/>
    <w:rsid w:val="00561751"/>
    <w:rsid w:val="00561FAB"/>
    <w:rsid w:val="00562602"/>
    <w:rsid w:val="00562D6C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D59"/>
    <w:rsid w:val="00572179"/>
    <w:rsid w:val="00572371"/>
    <w:rsid w:val="0057307B"/>
    <w:rsid w:val="0057311E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3856"/>
    <w:rsid w:val="00593C1C"/>
    <w:rsid w:val="0059455A"/>
    <w:rsid w:val="0059480B"/>
    <w:rsid w:val="005956CB"/>
    <w:rsid w:val="005A1A3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F64"/>
    <w:rsid w:val="005C34F6"/>
    <w:rsid w:val="005C51E3"/>
    <w:rsid w:val="005C54E9"/>
    <w:rsid w:val="005C75D1"/>
    <w:rsid w:val="005C7F4A"/>
    <w:rsid w:val="005D044B"/>
    <w:rsid w:val="005D05C7"/>
    <w:rsid w:val="005D0DF6"/>
    <w:rsid w:val="005D2313"/>
    <w:rsid w:val="005D4383"/>
    <w:rsid w:val="005D51E2"/>
    <w:rsid w:val="005D51F1"/>
    <w:rsid w:val="005D53A4"/>
    <w:rsid w:val="005D68D7"/>
    <w:rsid w:val="005D6EAA"/>
    <w:rsid w:val="005E04EC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14E5"/>
    <w:rsid w:val="005F2C1D"/>
    <w:rsid w:val="005F49F7"/>
    <w:rsid w:val="005F5082"/>
    <w:rsid w:val="005F68F3"/>
    <w:rsid w:val="005F7648"/>
    <w:rsid w:val="005F7E5C"/>
    <w:rsid w:val="00600F3F"/>
    <w:rsid w:val="006020E2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13D5"/>
    <w:rsid w:val="00611928"/>
    <w:rsid w:val="0061258A"/>
    <w:rsid w:val="006129B6"/>
    <w:rsid w:val="006153CA"/>
    <w:rsid w:val="00615EB1"/>
    <w:rsid w:val="00615FC8"/>
    <w:rsid w:val="00617480"/>
    <w:rsid w:val="00620AB8"/>
    <w:rsid w:val="0062184E"/>
    <w:rsid w:val="00621FE0"/>
    <w:rsid w:val="00623F2B"/>
    <w:rsid w:val="00624B07"/>
    <w:rsid w:val="0062502E"/>
    <w:rsid w:val="00625709"/>
    <w:rsid w:val="00625A8E"/>
    <w:rsid w:val="006261E3"/>
    <w:rsid w:val="00627389"/>
    <w:rsid w:val="00627474"/>
    <w:rsid w:val="00627656"/>
    <w:rsid w:val="00627848"/>
    <w:rsid w:val="0063052A"/>
    <w:rsid w:val="00633E3F"/>
    <w:rsid w:val="00634964"/>
    <w:rsid w:val="006366EF"/>
    <w:rsid w:val="0063716A"/>
    <w:rsid w:val="0063746E"/>
    <w:rsid w:val="00637A66"/>
    <w:rsid w:val="006401F7"/>
    <w:rsid w:val="00640428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22AC"/>
    <w:rsid w:val="006534D1"/>
    <w:rsid w:val="006539C3"/>
    <w:rsid w:val="0065545B"/>
    <w:rsid w:val="00655DCA"/>
    <w:rsid w:val="0066025F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80561"/>
    <w:rsid w:val="006809DF"/>
    <w:rsid w:val="006819DC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0348"/>
    <w:rsid w:val="006B275C"/>
    <w:rsid w:val="006B2E8B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C7554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2AE7"/>
    <w:rsid w:val="006E5424"/>
    <w:rsid w:val="006E7B4D"/>
    <w:rsid w:val="006E7B74"/>
    <w:rsid w:val="006F0D1D"/>
    <w:rsid w:val="006F11F7"/>
    <w:rsid w:val="006F1E3D"/>
    <w:rsid w:val="006F1EDE"/>
    <w:rsid w:val="006F24D8"/>
    <w:rsid w:val="006F28CA"/>
    <w:rsid w:val="006F4EF0"/>
    <w:rsid w:val="006F57B3"/>
    <w:rsid w:val="006F633E"/>
    <w:rsid w:val="007008B2"/>
    <w:rsid w:val="00701073"/>
    <w:rsid w:val="00701446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44C5"/>
    <w:rsid w:val="00714FE5"/>
    <w:rsid w:val="00715E1C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53A9"/>
    <w:rsid w:val="00727811"/>
    <w:rsid w:val="0073006F"/>
    <w:rsid w:val="007317BA"/>
    <w:rsid w:val="00731A39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C7B"/>
    <w:rsid w:val="00754E8C"/>
    <w:rsid w:val="0075577C"/>
    <w:rsid w:val="0075627E"/>
    <w:rsid w:val="00757230"/>
    <w:rsid w:val="007612DA"/>
    <w:rsid w:val="00761E5C"/>
    <w:rsid w:val="00762258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67D50"/>
    <w:rsid w:val="00770F0E"/>
    <w:rsid w:val="0077171E"/>
    <w:rsid w:val="007731CF"/>
    <w:rsid w:val="00773D43"/>
    <w:rsid w:val="00776343"/>
    <w:rsid w:val="00776844"/>
    <w:rsid w:val="0077739A"/>
    <w:rsid w:val="007806FC"/>
    <w:rsid w:val="00783254"/>
    <w:rsid w:val="00784ACF"/>
    <w:rsid w:val="00784B71"/>
    <w:rsid w:val="00784E69"/>
    <w:rsid w:val="00785428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4FD3"/>
    <w:rsid w:val="007A594E"/>
    <w:rsid w:val="007A6A71"/>
    <w:rsid w:val="007A6BFE"/>
    <w:rsid w:val="007B036B"/>
    <w:rsid w:val="007B0B29"/>
    <w:rsid w:val="007B13CD"/>
    <w:rsid w:val="007B3196"/>
    <w:rsid w:val="007B389C"/>
    <w:rsid w:val="007B4D36"/>
    <w:rsid w:val="007B4F09"/>
    <w:rsid w:val="007B5EBA"/>
    <w:rsid w:val="007B7E86"/>
    <w:rsid w:val="007C1941"/>
    <w:rsid w:val="007C2E12"/>
    <w:rsid w:val="007C40F1"/>
    <w:rsid w:val="007C5CB2"/>
    <w:rsid w:val="007C6817"/>
    <w:rsid w:val="007C79B5"/>
    <w:rsid w:val="007D0DA8"/>
    <w:rsid w:val="007D1255"/>
    <w:rsid w:val="007D3A41"/>
    <w:rsid w:val="007D4365"/>
    <w:rsid w:val="007D6939"/>
    <w:rsid w:val="007D7106"/>
    <w:rsid w:val="007D7905"/>
    <w:rsid w:val="007E02BE"/>
    <w:rsid w:val="007E1281"/>
    <w:rsid w:val="007E136D"/>
    <w:rsid w:val="007E1B45"/>
    <w:rsid w:val="007E2BBD"/>
    <w:rsid w:val="007E39A7"/>
    <w:rsid w:val="007E45E6"/>
    <w:rsid w:val="007E4AC1"/>
    <w:rsid w:val="007E5109"/>
    <w:rsid w:val="007E660A"/>
    <w:rsid w:val="007E6AB8"/>
    <w:rsid w:val="007E6F36"/>
    <w:rsid w:val="007F1DF1"/>
    <w:rsid w:val="007F3E8F"/>
    <w:rsid w:val="007F4355"/>
    <w:rsid w:val="007F4C6C"/>
    <w:rsid w:val="007F4CAE"/>
    <w:rsid w:val="007F741E"/>
    <w:rsid w:val="00800D50"/>
    <w:rsid w:val="008032CF"/>
    <w:rsid w:val="00803F96"/>
    <w:rsid w:val="008048FB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4D7C"/>
    <w:rsid w:val="00815170"/>
    <w:rsid w:val="008157A7"/>
    <w:rsid w:val="00815DF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2E21"/>
    <w:rsid w:val="0083337E"/>
    <w:rsid w:val="00834016"/>
    <w:rsid w:val="00834535"/>
    <w:rsid w:val="0083530F"/>
    <w:rsid w:val="00835D2E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517D"/>
    <w:rsid w:val="00846749"/>
    <w:rsid w:val="00847A80"/>
    <w:rsid w:val="00847D04"/>
    <w:rsid w:val="00850134"/>
    <w:rsid w:val="008508ED"/>
    <w:rsid w:val="008510C4"/>
    <w:rsid w:val="00851672"/>
    <w:rsid w:val="00852049"/>
    <w:rsid w:val="0085315A"/>
    <w:rsid w:val="00854080"/>
    <w:rsid w:val="00855130"/>
    <w:rsid w:val="00856812"/>
    <w:rsid w:val="008600E4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77FC"/>
    <w:rsid w:val="00877AE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D21"/>
    <w:rsid w:val="008948DA"/>
    <w:rsid w:val="0089545B"/>
    <w:rsid w:val="0089560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79"/>
    <w:rsid w:val="008B146B"/>
    <w:rsid w:val="008B1CA6"/>
    <w:rsid w:val="008B229E"/>
    <w:rsid w:val="008B23B8"/>
    <w:rsid w:val="008B2DA6"/>
    <w:rsid w:val="008B4605"/>
    <w:rsid w:val="008B4D8F"/>
    <w:rsid w:val="008B5162"/>
    <w:rsid w:val="008B5F13"/>
    <w:rsid w:val="008B6AE2"/>
    <w:rsid w:val="008B6CCD"/>
    <w:rsid w:val="008B74B8"/>
    <w:rsid w:val="008B7E86"/>
    <w:rsid w:val="008C052D"/>
    <w:rsid w:val="008C0A5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FB2"/>
    <w:rsid w:val="008D29B4"/>
    <w:rsid w:val="008D3408"/>
    <w:rsid w:val="008D6E15"/>
    <w:rsid w:val="008D6E44"/>
    <w:rsid w:val="008D75E0"/>
    <w:rsid w:val="008E0D19"/>
    <w:rsid w:val="008E1529"/>
    <w:rsid w:val="008E2DA2"/>
    <w:rsid w:val="008E2F3C"/>
    <w:rsid w:val="008E3369"/>
    <w:rsid w:val="008E3945"/>
    <w:rsid w:val="008E423E"/>
    <w:rsid w:val="008E4794"/>
    <w:rsid w:val="008E5FDC"/>
    <w:rsid w:val="008F00A2"/>
    <w:rsid w:val="008F08FD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8D7"/>
    <w:rsid w:val="00904817"/>
    <w:rsid w:val="00906AFB"/>
    <w:rsid w:val="00910F92"/>
    <w:rsid w:val="00911D24"/>
    <w:rsid w:val="0091322B"/>
    <w:rsid w:val="009150DF"/>
    <w:rsid w:val="009172CD"/>
    <w:rsid w:val="00917407"/>
    <w:rsid w:val="00917B4A"/>
    <w:rsid w:val="009201B2"/>
    <w:rsid w:val="0092159D"/>
    <w:rsid w:val="00921AC1"/>
    <w:rsid w:val="009230EE"/>
    <w:rsid w:val="00924187"/>
    <w:rsid w:val="009244EB"/>
    <w:rsid w:val="00930193"/>
    <w:rsid w:val="009341EC"/>
    <w:rsid w:val="00934497"/>
    <w:rsid w:val="009369A6"/>
    <w:rsid w:val="00936E3B"/>
    <w:rsid w:val="00941055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E9"/>
    <w:rsid w:val="00963511"/>
    <w:rsid w:val="00963B64"/>
    <w:rsid w:val="00964266"/>
    <w:rsid w:val="009650E6"/>
    <w:rsid w:val="00965B12"/>
    <w:rsid w:val="00966604"/>
    <w:rsid w:val="009678AD"/>
    <w:rsid w:val="00967E00"/>
    <w:rsid w:val="009704B6"/>
    <w:rsid w:val="0097064D"/>
    <w:rsid w:val="009710A4"/>
    <w:rsid w:val="009715D3"/>
    <w:rsid w:val="0097562C"/>
    <w:rsid w:val="00976226"/>
    <w:rsid w:val="009802D4"/>
    <w:rsid w:val="0098098E"/>
    <w:rsid w:val="009812AE"/>
    <w:rsid w:val="00981EBA"/>
    <w:rsid w:val="00983CDA"/>
    <w:rsid w:val="00984B41"/>
    <w:rsid w:val="0098604A"/>
    <w:rsid w:val="009865D8"/>
    <w:rsid w:val="00986694"/>
    <w:rsid w:val="0099016C"/>
    <w:rsid w:val="00990317"/>
    <w:rsid w:val="00990516"/>
    <w:rsid w:val="009921D8"/>
    <w:rsid w:val="00995236"/>
    <w:rsid w:val="00996373"/>
    <w:rsid w:val="009A07BC"/>
    <w:rsid w:val="009A0C56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34F0"/>
    <w:rsid w:val="009B3705"/>
    <w:rsid w:val="009B381B"/>
    <w:rsid w:val="009B394B"/>
    <w:rsid w:val="009B3B68"/>
    <w:rsid w:val="009B4C83"/>
    <w:rsid w:val="009B4E21"/>
    <w:rsid w:val="009B5262"/>
    <w:rsid w:val="009B703A"/>
    <w:rsid w:val="009B74B8"/>
    <w:rsid w:val="009B7F75"/>
    <w:rsid w:val="009C058D"/>
    <w:rsid w:val="009C069D"/>
    <w:rsid w:val="009C43F2"/>
    <w:rsid w:val="009C4D46"/>
    <w:rsid w:val="009C749D"/>
    <w:rsid w:val="009C7633"/>
    <w:rsid w:val="009C796A"/>
    <w:rsid w:val="009C7B4C"/>
    <w:rsid w:val="009D1E46"/>
    <w:rsid w:val="009D2556"/>
    <w:rsid w:val="009D262F"/>
    <w:rsid w:val="009D2688"/>
    <w:rsid w:val="009D4CC4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13E6"/>
    <w:rsid w:val="009E1A11"/>
    <w:rsid w:val="009E1CD6"/>
    <w:rsid w:val="009E1D8A"/>
    <w:rsid w:val="009E2B10"/>
    <w:rsid w:val="009E33DA"/>
    <w:rsid w:val="009E49C6"/>
    <w:rsid w:val="009E63B0"/>
    <w:rsid w:val="009E6521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5F66"/>
    <w:rsid w:val="00A00AAA"/>
    <w:rsid w:val="00A01B3E"/>
    <w:rsid w:val="00A0290B"/>
    <w:rsid w:val="00A0413A"/>
    <w:rsid w:val="00A059D8"/>
    <w:rsid w:val="00A05C47"/>
    <w:rsid w:val="00A060C9"/>
    <w:rsid w:val="00A10E8A"/>
    <w:rsid w:val="00A1104B"/>
    <w:rsid w:val="00A11569"/>
    <w:rsid w:val="00A1161F"/>
    <w:rsid w:val="00A12DB2"/>
    <w:rsid w:val="00A137B4"/>
    <w:rsid w:val="00A14165"/>
    <w:rsid w:val="00A154B9"/>
    <w:rsid w:val="00A20AC8"/>
    <w:rsid w:val="00A2101E"/>
    <w:rsid w:val="00A219E3"/>
    <w:rsid w:val="00A220E9"/>
    <w:rsid w:val="00A22C45"/>
    <w:rsid w:val="00A262DA"/>
    <w:rsid w:val="00A3051B"/>
    <w:rsid w:val="00A32561"/>
    <w:rsid w:val="00A32E6D"/>
    <w:rsid w:val="00A341B8"/>
    <w:rsid w:val="00A354AE"/>
    <w:rsid w:val="00A35521"/>
    <w:rsid w:val="00A356D5"/>
    <w:rsid w:val="00A35FDE"/>
    <w:rsid w:val="00A36A7A"/>
    <w:rsid w:val="00A42712"/>
    <w:rsid w:val="00A430F1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5F7B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3E7"/>
    <w:rsid w:val="00A75513"/>
    <w:rsid w:val="00A75682"/>
    <w:rsid w:val="00A75D77"/>
    <w:rsid w:val="00A7760B"/>
    <w:rsid w:val="00A77F5D"/>
    <w:rsid w:val="00A813C5"/>
    <w:rsid w:val="00A81CAB"/>
    <w:rsid w:val="00A83BD4"/>
    <w:rsid w:val="00A84937"/>
    <w:rsid w:val="00A84C35"/>
    <w:rsid w:val="00A85383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96859"/>
    <w:rsid w:val="00A97B25"/>
    <w:rsid w:val="00AA1553"/>
    <w:rsid w:val="00AA20CA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50F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D0B15"/>
    <w:rsid w:val="00AD0B3A"/>
    <w:rsid w:val="00AD123E"/>
    <w:rsid w:val="00AD3F71"/>
    <w:rsid w:val="00AD4D52"/>
    <w:rsid w:val="00AD5B9A"/>
    <w:rsid w:val="00AD6533"/>
    <w:rsid w:val="00AD678B"/>
    <w:rsid w:val="00AD67E5"/>
    <w:rsid w:val="00AD6C8D"/>
    <w:rsid w:val="00AD717E"/>
    <w:rsid w:val="00AE072B"/>
    <w:rsid w:val="00AE1698"/>
    <w:rsid w:val="00AE1A1F"/>
    <w:rsid w:val="00AE1AB3"/>
    <w:rsid w:val="00AE1AEF"/>
    <w:rsid w:val="00AE2055"/>
    <w:rsid w:val="00AE2F75"/>
    <w:rsid w:val="00AE42E1"/>
    <w:rsid w:val="00AE43E0"/>
    <w:rsid w:val="00AE4BE1"/>
    <w:rsid w:val="00AE57BE"/>
    <w:rsid w:val="00AE59B3"/>
    <w:rsid w:val="00AE6526"/>
    <w:rsid w:val="00AE7660"/>
    <w:rsid w:val="00AF13D2"/>
    <w:rsid w:val="00AF4F57"/>
    <w:rsid w:val="00AF6701"/>
    <w:rsid w:val="00AF6AAF"/>
    <w:rsid w:val="00B01F40"/>
    <w:rsid w:val="00B02A8F"/>
    <w:rsid w:val="00B03DCB"/>
    <w:rsid w:val="00B048C0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B"/>
    <w:rsid w:val="00B26F4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1A23"/>
    <w:rsid w:val="00B42531"/>
    <w:rsid w:val="00B428B4"/>
    <w:rsid w:val="00B42AD5"/>
    <w:rsid w:val="00B43D2B"/>
    <w:rsid w:val="00B4478C"/>
    <w:rsid w:val="00B44EDE"/>
    <w:rsid w:val="00B44EE2"/>
    <w:rsid w:val="00B45580"/>
    <w:rsid w:val="00B461D7"/>
    <w:rsid w:val="00B501D2"/>
    <w:rsid w:val="00B524CA"/>
    <w:rsid w:val="00B5341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502"/>
    <w:rsid w:val="00B6763B"/>
    <w:rsid w:val="00B67A15"/>
    <w:rsid w:val="00B67C8F"/>
    <w:rsid w:val="00B70AF7"/>
    <w:rsid w:val="00B70D2D"/>
    <w:rsid w:val="00B7102C"/>
    <w:rsid w:val="00B712BC"/>
    <w:rsid w:val="00B716F4"/>
    <w:rsid w:val="00B71EF4"/>
    <w:rsid w:val="00B73DD9"/>
    <w:rsid w:val="00B758D0"/>
    <w:rsid w:val="00B763DD"/>
    <w:rsid w:val="00B82636"/>
    <w:rsid w:val="00B83212"/>
    <w:rsid w:val="00B83743"/>
    <w:rsid w:val="00B84C6C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3356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5461"/>
    <w:rsid w:val="00BD5479"/>
    <w:rsid w:val="00BD5985"/>
    <w:rsid w:val="00BD5AF3"/>
    <w:rsid w:val="00BD60CA"/>
    <w:rsid w:val="00BD6930"/>
    <w:rsid w:val="00BD79B7"/>
    <w:rsid w:val="00BE0A65"/>
    <w:rsid w:val="00BE2834"/>
    <w:rsid w:val="00BE2D0F"/>
    <w:rsid w:val="00BE2FA8"/>
    <w:rsid w:val="00BE5C01"/>
    <w:rsid w:val="00BE7AC3"/>
    <w:rsid w:val="00BF01DE"/>
    <w:rsid w:val="00BF0376"/>
    <w:rsid w:val="00BF0E7B"/>
    <w:rsid w:val="00BF1E45"/>
    <w:rsid w:val="00BF21E8"/>
    <w:rsid w:val="00BF2D44"/>
    <w:rsid w:val="00BF318E"/>
    <w:rsid w:val="00BF3720"/>
    <w:rsid w:val="00BF40D7"/>
    <w:rsid w:val="00BF52F7"/>
    <w:rsid w:val="00BF73A7"/>
    <w:rsid w:val="00C00208"/>
    <w:rsid w:val="00C00741"/>
    <w:rsid w:val="00C00E89"/>
    <w:rsid w:val="00C0141B"/>
    <w:rsid w:val="00C02ADE"/>
    <w:rsid w:val="00C034D3"/>
    <w:rsid w:val="00C043B4"/>
    <w:rsid w:val="00C04741"/>
    <w:rsid w:val="00C057BF"/>
    <w:rsid w:val="00C05826"/>
    <w:rsid w:val="00C0639A"/>
    <w:rsid w:val="00C068B2"/>
    <w:rsid w:val="00C0732C"/>
    <w:rsid w:val="00C079BA"/>
    <w:rsid w:val="00C1163D"/>
    <w:rsid w:val="00C131F0"/>
    <w:rsid w:val="00C13289"/>
    <w:rsid w:val="00C16D76"/>
    <w:rsid w:val="00C209AB"/>
    <w:rsid w:val="00C20BDD"/>
    <w:rsid w:val="00C20CA6"/>
    <w:rsid w:val="00C20F5B"/>
    <w:rsid w:val="00C21A82"/>
    <w:rsid w:val="00C22C68"/>
    <w:rsid w:val="00C24861"/>
    <w:rsid w:val="00C25E1F"/>
    <w:rsid w:val="00C26E32"/>
    <w:rsid w:val="00C2742E"/>
    <w:rsid w:val="00C31F16"/>
    <w:rsid w:val="00C320FB"/>
    <w:rsid w:val="00C32220"/>
    <w:rsid w:val="00C32342"/>
    <w:rsid w:val="00C323F5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1E50"/>
    <w:rsid w:val="00C423C6"/>
    <w:rsid w:val="00C44DDC"/>
    <w:rsid w:val="00C472AF"/>
    <w:rsid w:val="00C47B7E"/>
    <w:rsid w:val="00C47ED7"/>
    <w:rsid w:val="00C51610"/>
    <w:rsid w:val="00C53AE3"/>
    <w:rsid w:val="00C544D1"/>
    <w:rsid w:val="00C549CF"/>
    <w:rsid w:val="00C54E9D"/>
    <w:rsid w:val="00C554F8"/>
    <w:rsid w:val="00C559D2"/>
    <w:rsid w:val="00C55F16"/>
    <w:rsid w:val="00C567E7"/>
    <w:rsid w:val="00C56DF5"/>
    <w:rsid w:val="00C64C6A"/>
    <w:rsid w:val="00C6538C"/>
    <w:rsid w:val="00C65431"/>
    <w:rsid w:val="00C66B42"/>
    <w:rsid w:val="00C7053C"/>
    <w:rsid w:val="00C716F8"/>
    <w:rsid w:val="00C72CEB"/>
    <w:rsid w:val="00C73497"/>
    <w:rsid w:val="00C73660"/>
    <w:rsid w:val="00C73DC7"/>
    <w:rsid w:val="00C74D64"/>
    <w:rsid w:val="00C75857"/>
    <w:rsid w:val="00C75C51"/>
    <w:rsid w:val="00C760A4"/>
    <w:rsid w:val="00C80114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499D"/>
    <w:rsid w:val="00C97873"/>
    <w:rsid w:val="00C97B7F"/>
    <w:rsid w:val="00CA06BD"/>
    <w:rsid w:val="00CA1165"/>
    <w:rsid w:val="00CA192B"/>
    <w:rsid w:val="00CA27C5"/>
    <w:rsid w:val="00CA2804"/>
    <w:rsid w:val="00CA3E90"/>
    <w:rsid w:val="00CA5016"/>
    <w:rsid w:val="00CA5A7F"/>
    <w:rsid w:val="00CA5B72"/>
    <w:rsid w:val="00CA6CE6"/>
    <w:rsid w:val="00CB0036"/>
    <w:rsid w:val="00CB0D77"/>
    <w:rsid w:val="00CB2F04"/>
    <w:rsid w:val="00CB4CF9"/>
    <w:rsid w:val="00CB64CE"/>
    <w:rsid w:val="00CB6F5B"/>
    <w:rsid w:val="00CB709D"/>
    <w:rsid w:val="00CB7990"/>
    <w:rsid w:val="00CC05CB"/>
    <w:rsid w:val="00CC08F2"/>
    <w:rsid w:val="00CC248D"/>
    <w:rsid w:val="00CC2CC3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0AF6"/>
    <w:rsid w:val="00CD16EB"/>
    <w:rsid w:val="00CD354D"/>
    <w:rsid w:val="00CD369D"/>
    <w:rsid w:val="00CD3A68"/>
    <w:rsid w:val="00CD4249"/>
    <w:rsid w:val="00CD465E"/>
    <w:rsid w:val="00CD64CC"/>
    <w:rsid w:val="00CD6C84"/>
    <w:rsid w:val="00CD74F5"/>
    <w:rsid w:val="00CD7598"/>
    <w:rsid w:val="00CD7E13"/>
    <w:rsid w:val="00CE1086"/>
    <w:rsid w:val="00CE122D"/>
    <w:rsid w:val="00CE15F4"/>
    <w:rsid w:val="00CE1A34"/>
    <w:rsid w:val="00CE40B9"/>
    <w:rsid w:val="00CE4269"/>
    <w:rsid w:val="00CE48E1"/>
    <w:rsid w:val="00CE5543"/>
    <w:rsid w:val="00CE6429"/>
    <w:rsid w:val="00CF0AC9"/>
    <w:rsid w:val="00CF2CBA"/>
    <w:rsid w:val="00CF3BA5"/>
    <w:rsid w:val="00CF455C"/>
    <w:rsid w:val="00CF45D1"/>
    <w:rsid w:val="00CF4645"/>
    <w:rsid w:val="00CF4783"/>
    <w:rsid w:val="00CF6A54"/>
    <w:rsid w:val="00CF6A68"/>
    <w:rsid w:val="00D00047"/>
    <w:rsid w:val="00D017B4"/>
    <w:rsid w:val="00D03CF6"/>
    <w:rsid w:val="00D0659A"/>
    <w:rsid w:val="00D065C2"/>
    <w:rsid w:val="00D12FE0"/>
    <w:rsid w:val="00D15324"/>
    <w:rsid w:val="00D203F9"/>
    <w:rsid w:val="00D2161C"/>
    <w:rsid w:val="00D21D11"/>
    <w:rsid w:val="00D21D22"/>
    <w:rsid w:val="00D2249A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5337"/>
    <w:rsid w:val="00D46EDD"/>
    <w:rsid w:val="00D46EF6"/>
    <w:rsid w:val="00D514D3"/>
    <w:rsid w:val="00D51E20"/>
    <w:rsid w:val="00D51F7F"/>
    <w:rsid w:val="00D527EA"/>
    <w:rsid w:val="00D531AE"/>
    <w:rsid w:val="00D5417C"/>
    <w:rsid w:val="00D547A2"/>
    <w:rsid w:val="00D5489E"/>
    <w:rsid w:val="00D55509"/>
    <w:rsid w:val="00D5665F"/>
    <w:rsid w:val="00D56AE1"/>
    <w:rsid w:val="00D56BD3"/>
    <w:rsid w:val="00D5796C"/>
    <w:rsid w:val="00D60168"/>
    <w:rsid w:val="00D60703"/>
    <w:rsid w:val="00D60BFA"/>
    <w:rsid w:val="00D62276"/>
    <w:rsid w:val="00D631A1"/>
    <w:rsid w:val="00D64778"/>
    <w:rsid w:val="00D6495A"/>
    <w:rsid w:val="00D6501B"/>
    <w:rsid w:val="00D67865"/>
    <w:rsid w:val="00D67D69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C64"/>
    <w:rsid w:val="00D80293"/>
    <w:rsid w:val="00D8336B"/>
    <w:rsid w:val="00D83CA1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0EAE"/>
    <w:rsid w:val="00DB2322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2E61"/>
    <w:rsid w:val="00DC2F17"/>
    <w:rsid w:val="00DC2F3E"/>
    <w:rsid w:val="00DC3BAB"/>
    <w:rsid w:val="00DC4477"/>
    <w:rsid w:val="00DC48A7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F76"/>
    <w:rsid w:val="00DE54B2"/>
    <w:rsid w:val="00DE70DC"/>
    <w:rsid w:val="00DE7136"/>
    <w:rsid w:val="00DF06EE"/>
    <w:rsid w:val="00DF1F54"/>
    <w:rsid w:val="00DF2BE5"/>
    <w:rsid w:val="00DF38D7"/>
    <w:rsid w:val="00DF39A6"/>
    <w:rsid w:val="00DF5ACB"/>
    <w:rsid w:val="00DF5B0F"/>
    <w:rsid w:val="00DF6223"/>
    <w:rsid w:val="00DF6751"/>
    <w:rsid w:val="00DF6D11"/>
    <w:rsid w:val="00DF762B"/>
    <w:rsid w:val="00DF7897"/>
    <w:rsid w:val="00E008E3"/>
    <w:rsid w:val="00E00BC9"/>
    <w:rsid w:val="00E033FE"/>
    <w:rsid w:val="00E03D1B"/>
    <w:rsid w:val="00E03F53"/>
    <w:rsid w:val="00E03F61"/>
    <w:rsid w:val="00E043A6"/>
    <w:rsid w:val="00E04F6A"/>
    <w:rsid w:val="00E05A0E"/>
    <w:rsid w:val="00E06684"/>
    <w:rsid w:val="00E06802"/>
    <w:rsid w:val="00E06FCD"/>
    <w:rsid w:val="00E11568"/>
    <w:rsid w:val="00E11A1F"/>
    <w:rsid w:val="00E1250E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6278"/>
    <w:rsid w:val="00E46310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75F"/>
    <w:rsid w:val="00E82E59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3430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5EC3"/>
    <w:rsid w:val="00EA6562"/>
    <w:rsid w:val="00EA6BD0"/>
    <w:rsid w:val="00EA6DC0"/>
    <w:rsid w:val="00EA78A0"/>
    <w:rsid w:val="00EB04F8"/>
    <w:rsid w:val="00EB34E2"/>
    <w:rsid w:val="00EB47CC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385C"/>
    <w:rsid w:val="00ED3BA2"/>
    <w:rsid w:val="00ED4CB4"/>
    <w:rsid w:val="00ED537A"/>
    <w:rsid w:val="00ED634E"/>
    <w:rsid w:val="00ED6791"/>
    <w:rsid w:val="00ED6873"/>
    <w:rsid w:val="00ED7C93"/>
    <w:rsid w:val="00EE0A86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F0494"/>
    <w:rsid w:val="00EF0788"/>
    <w:rsid w:val="00EF0F12"/>
    <w:rsid w:val="00EF1280"/>
    <w:rsid w:val="00EF42DB"/>
    <w:rsid w:val="00EF4F41"/>
    <w:rsid w:val="00EF5336"/>
    <w:rsid w:val="00EF5F42"/>
    <w:rsid w:val="00EF60B7"/>
    <w:rsid w:val="00EF743F"/>
    <w:rsid w:val="00F00E56"/>
    <w:rsid w:val="00F017C4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43A"/>
    <w:rsid w:val="00F265C1"/>
    <w:rsid w:val="00F27D57"/>
    <w:rsid w:val="00F30315"/>
    <w:rsid w:val="00F30507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4704"/>
    <w:rsid w:val="00F44B71"/>
    <w:rsid w:val="00F45795"/>
    <w:rsid w:val="00F466A4"/>
    <w:rsid w:val="00F479E8"/>
    <w:rsid w:val="00F47A76"/>
    <w:rsid w:val="00F5070E"/>
    <w:rsid w:val="00F52CC8"/>
    <w:rsid w:val="00F5318F"/>
    <w:rsid w:val="00F5333F"/>
    <w:rsid w:val="00F53F5F"/>
    <w:rsid w:val="00F54039"/>
    <w:rsid w:val="00F55266"/>
    <w:rsid w:val="00F56B0C"/>
    <w:rsid w:val="00F56C08"/>
    <w:rsid w:val="00F5736B"/>
    <w:rsid w:val="00F601E1"/>
    <w:rsid w:val="00F60491"/>
    <w:rsid w:val="00F60BBB"/>
    <w:rsid w:val="00F61219"/>
    <w:rsid w:val="00F63911"/>
    <w:rsid w:val="00F645C3"/>
    <w:rsid w:val="00F6611C"/>
    <w:rsid w:val="00F67DE0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80869"/>
    <w:rsid w:val="00F80FA4"/>
    <w:rsid w:val="00F81055"/>
    <w:rsid w:val="00F82811"/>
    <w:rsid w:val="00F83363"/>
    <w:rsid w:val="00F8574C"/>
    <w:rsid w:val="00F92A46"/>
    <w:rsid w:val="00F936EB"/>
    <w:rsid w:val="00F94E66"/>
    <w:rsid w:val="00F97618"/>
    <w:rsid w:val="00F97C65"/>
    <w:rsid w:val="00FA08D1"/>
    <w:rsid w:val="00FA4AA0"/>
    <w:rsid w:val="00FA4BD4"/>
    <w:rsid w:val="00FA5A68"/>
    <w:rsid w:val="00FA68D1"/>
    <w:rsid w:val="00FA7CBE"/>
    <w:rsid w:val="00FB0F9B"/>
    <w:rsid w:val="00FB1254"/>
    <w:rsid w:val="00FB246C"/>
    <w:rsid w:val="00FB329D"/>
    <w:rsid w:val="00FB3320"/>
    <w:rsid w:val="00FB4508"/>
    <w:rsid w:val="00FB4873"/>
    <w:rsid w:val="00FB5DF3"/>
    <w:rsid w:val="00FB6065"/>
    <w:rsid w:val="00FB706D"/>
    <w:rsid w:val="00FB7C4F"/>
    <w:rsid w:val="00FC2C53"/>
    <w:rsid w:val="00FC3064"/>
    <w:rsid w:val="00FC4AE2"/>
    <w:rsid w:val="00FC4DA9"/>
    <w:rsid w:val="00FC58E0"/>
    <w:rsid w:val="00FC58FF"/>
    <w:rsid w:val="00FC5D9C"/>
    <w:rsid w:val="00FD01A4"/>
    <w:rsid w:val="00FD0A6B"/>
    <w:rsid w:val="00FD3A75"/>
    <w:rsid w:val="00FD4457"/>
    <w:rsid w:val="00FD7209"/>
    <w:rsid w:val="00FD7FE7"/>
    <w:rsid w:val="00FE0A6B"/>
    <w:rsid w:val="00FE3603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&#1069;&#1082;&#1089;&#1087;&#1088;&#1077;&#1089;&#1089;&#1082;&#1072;04\&#1058;&#1072;&#1073;&#1083;&#1080;&#1094;&#1099;%20&#1082;%20&#1101;&#1082;&#1089;&#1087;&#1088;&#1077;&#1089;&#1089;%2004_17\&#1075;&#1088;&#1072;&#1092;&#1080;&#1082;%20&#1058;&#1088;&#1091;&#1076;&#1086;&#1091;&#1089;&#1090;&#1088;&#1086;&#1081;&#1089;&#1090;&#1074;&#1086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600"/>
              <a:t>Трудоустроены на все виды работ</a:t>
            </a:r>
          </a:p>
        </c:rich>
      </c:tx>
      <c:layout>
        <c:manualLayout>
          <c:xMode val="edge"/>
          <c:yMode val="edge"/>
          <c:x val="0.24249180674672952"/>
          <c:y val="2.4616571490863963E-3"/>
        </c:manualLayout>
      </c:layout>
      <c:overlay val="0"/>
    </c:title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608490462083E-2"/>
          <c:y val="0.28187630063584507"/>
          <c:w val="0.92232461346170191"/>
          <c:h val="0.561697457881760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'[график Трудоустройство.xls]Лист1'!$B$2</c:f>
              <c:strCache>
                <c:ptCount val="1"/>
                <c:pt idx="0">
                  <c:v>Ищущие - 7364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516458580924894E-2"/>
                  <c:y val="1.996791337007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 Трудоустройство.xls]Лист1'!$A$3:$A$6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'[график Трудоустройство.xls]Лист1'!$B$3:$B$6</c:f>
              <c:numCache>
                <c:formatCode>General</c:formatCode>
                <c:ptCount val="4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  <c:pt idx="3">
                  <c:v>1831</c:v>
                </c:pt>
              </c:numCache>
            </c:numRef>
          </c:val>
        </c:ser>
        <c:ser>
          <c:idx val="1"/>
          <c:order val="1"/>
          <c:tx>
            <c:strRef>
              <c:f>'[график Трудоустройство.xls]Лист1'!$C$2</c:f>
              <c:strCache>
                <c:ptCount val="1"/>
                <c:pt idx="0">
                  <c:v>Трудоустроено - 3802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040737095363077E-3"/>
                  <c:y val="9.3218186436372873E-4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617946194225722E-3"/>
                  <c:y val="-1.6239099144864956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845636482939635E-3"/>
                  <c:y val="-2.3187424152626081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208874795316234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'[график Трудоустройство.xls]Лист1'!$A$3:$A$6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'[график Трудоустройство.xls]Лист1'!$C$3:$C$6</c:f>
              <c:numCache>
                <c:formatCode>General</c:formatCode>
                <c:ptCount val="4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137214208"/>
        <c:axId val="137216000"/>
        <c:axId val="0"/>
      </c:bar3DChart>
      <c:catAx>
        <c:axId val="13721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216000"/>
        <c:crosses val="autoZero"/>
        <c:auto val="1"/>
        <c:lblAlgn val="ctr"/>
        <c:lblOffset val="100"/>
        <c:noMultiLvlLbl val="0"/>
      </c:catAx>
      <c:valAx>
        <c:axId val="13721600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214208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424728553477811"/>
          <c:y val="0.13096869242101944"/>
          <c:w val="0.57476309601924758"/>
          <c:h val="6.222222222222222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3619033230079705"/>
          <c:y val="3.620685012442243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312289063667E-2"/>
          <c:y val="0.14723886732022107"/>
          <c:w val="0.90492490659839542"/>
          <c:h val="0.5614355387230187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001256166976145E-2"/>
                  <c:y val="7.7739249106969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08706070619E-2"/>
                  <c:y val="7.2587614535326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1730444426E-2"/>
                  <c:y val="6.7834818232389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159870168296609E-2"/>
                  <c:y val="7.10445317657732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46582719787E-2"/>
                  <c:y val="6.89638568262484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9686988194E-2"/>
                  <c:y val="7.54957442467816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193633674324126E-2"/>
                  <c:y val="7.15213003077928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6953860570228368E-2"/>
                  <c:y val="7.43578355405129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82792119844E-2"/>
                  <c:y val="7.0274099145047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168140033447E-2"/>
                  <c:y val="8.2165751989122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9866114032575802E-2"/>
                  <c:y val="9.0051915500774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6062559496771174E-2"/>
                  <c:y val="8.4732065583076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902451787894719E-2"/>
                  <c:y val="7.8900917042907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Лист2!$A$35:$A$51</c:f>
              <c:numCache>
                <c:formatCode>m/d/yyyy</c:formatCode>
                <c:ptCount val="17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</c:numCache>
            </c:numRef>
          </c:cat>
          <c:val>
            <c:numRef>
              <c:f>Лист2!$B$35:$B$51</c:f>
              <c:numCache>
                <c:formatCode>0.00</c:formatCode>
                <c:ptCount val="17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  <c:pt idx="16">
                  <c:v>0.42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13424852936186E-2"/>
                  <c:y val="6.8073360898263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68483246840381E-2"/>
                  <c:y val="6.90050394910076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675307626957699E-2"/>
                  <c:y val="6.14695622092662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682578511924357E-2"/>
                  <c:y val="6.8304300610643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16180502264375E-2"/>
                  <c:y val="5.5466713636023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04042178634088E-2"/>
                  <c:y val="6.6051608848317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473294544960954E-2"/>
                  <c:y val="7.7253927242269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66916669692977E-2"/>
                  <c:y val="7.812161430977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820824152697515E-2"/>
                  <c:y val="6.86594218967594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77117936218866E-2"/>
                  <c:y val="7.0160688422095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73758316181699E-2"/>
                  <c:y val="3.1224119748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Лист2!$A$35:$A$51</c:f>
              <c:numCache>
                <c:formatCode>m/d/yyyy</c:formatCode>
                <c:ptCount val="17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  <c:pt idx="16">
                  <c:v>42856</c:v>
                </c:pt>
              </c:numCache>
            </c:numRef>
          </c:cat>
          <c:val>
            <c:numRef>
              <c:f>Лист2!$C$35:$C$51</c:f>
              <c:numCache>
                <c:formatCode>0.0</c:formatCode>
                <c:ptCount val="17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186688"/>
        <c:axId val="138039296"/>
      </c:lineChart>
      <c:dateAx>
        <c:axId val="13518668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803929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3803929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51866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7351493976"/>
          <c:y val="0.94661477514465786"/>
          <c:w val="0.78762142669440149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CF28-9B66-49AF-B03B-2D902284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12861</TotalTime>
  <Pages>18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1123</cp:revision>
  <cp:lastPrinted>2017-05-05T09:00:00Z</cp:lastPrinted>
  <dcterms:created xsi:type="dcterms:W3CDTF">2016-05-06T10:28:00Z</dcterms:created>
  <dcterms:modified xsi:type="dcterms:W3CDTF">2017-05-05T10:58:00Z</dcterms:modified>
</cp:coreProperties>
</file>