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C3" w:rsidRPr="00EF2FDF" w:rsidRDefault="00654BC3" w:rsidP="00EF2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F2FDF">
        <w:rPr>
          <w:rFonts w:ascii="Times New Roman" w:hAnsi="Times New Roman" w:cs="Times New Roman"/>
          <w:b/>
        </w:rPr>
        <w:t xml:space="preserve">Объявление </w:t>
      </w:r>
      <w:r w:rsidRPr="00292766">
        <w:rPr>
          <w:rFonts w:ascii="Times New Roman" w:hAnsi="Times New Roman" w:cs="Times New Roman"/>
          <w:b/>
        </w:rPr>
        <w:t xml:space="preserve">от </w:t>
      </w:r>
      <w:r w:rsidR="00292766" w:rsidRPr="00292766">
        <w:rPr>
          <w:rFonts w:ascii="Times New Roman" w:hAnsi="Times New Roman" w:cs="Times New Roman"/>
          <w:b/>
        </w:rPr>
        <w:t>27</w:t>
      </w:r>
      <w:r w:rsidR="00924894" w:rsidRPr="00292766">
        <w:rPr>
          <w:rFonts w:ascii="Times New Roman" w:hAnsi="Times New Roman" w:cs="Times New Roman"/>
          <w:b/>
        </w:rPr>
        <w:t>.</w:t>
      </w:r>
      <w:r w:rsidR="00924894">
        <w:rPr>
          <w:rFonts w:ascii="Times New Roman" w:hAnsi="Times New Roman" w:cs="Times New Roman"/>
          <w:b/>
        </w:rPr>
        <w:t>01.2023</w:t>
      </w:r>
      <w:r w:rsidRPr="00EF2FDF">
        <w:rPr>
          <w:rFonts w:ascii="Times New Roman" w:hAnsi="Times New Roman" w:cs="Times New Roman"/>
          <w:b/>
        </w:rPr>
        <w:t xml:space="preserve"> </w:t>
      </w:r>
    </w:p>
    <w:p w:rsidR="00654BC3" w:rsidRDefault="00654BC3" w:rsidP="00EF2FDF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2FDF">
        <w:rPr>
          <w:rFonts w:ascii="Times New Roman" w:hAnsi="Times New Roman" w:cs="Times New Roman"/>
          <w:b/>
        </w:rPr>
        <w:t xml:space="preserve">о проведении запроса предложений </w:t>
      </w:r>
      <w:r w:rsidR="0090647C" w:rsidRPr="00EF2FDF">
        <w:rPr>
          <w:rFonts w:ascii="Times New Roman" w:hAnsi="Times New Roman" w:cs="Times New Roman"/>
          <w:b/>
        </w:rPr>
        <w:t>на предоставление</w:t>
      </w:r>
      <w:r w:rsidRPr="00EF2FDF">
        <w:rPr>
          <w:rFonts w:ascii="Times New Roman" w:hAnsi="Times New Roman" w:cs="Times New Roman"/>
          <w:b/>
        </w:rPr>
        <w:t xml:space="preserve"> субсидии юридическим лицам (за исключением государственных (муниципальных) учреждений), индивидуальным предпринимателям и некоммерческим организациям, не являющимся государственными (муниципальными) учреждениями, на финансовое обеспечение затрат работодателей на реализацию дополнительных мероприятий, направленных на снижение напряженности на рынке труда Ленинградской области</w:t>
      </w:r>
    </w:p>
    <w:p w:rsidR="00C07F30" w:rsidRPr="00EF2FDF" w:rsidRDefault="00C07F30" w:rsidP="00EF2FDF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4BC3" w:rsidRPr="00EF2FDF" w:rsidRDefault="00654BC3" w:rsidP="00EF2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2FDF">
        <w:rPr>
          <w:rFonts w:ascii="Times New Roman" w:eastAsia="Times New Roman" w:hAnsi="Times New Roman" w:cs="Times New Roman"/>
          <w:b/>
          <w:lang w:eastAsia="ru-RU"/>
        </w:rPr>
        <w:t xml:space="preserve">Наименование организации: </w:t>
      </w:r>
      <w:r w:rsidRPr="00EF2FDF">
        <w:rPr>
          <w:rFonts w:ascii="Times New Roman" w:eastAsia="Times New Roman" w:hAnsi="Times New Roman" w:cs="Times New Roman"/>
          <w:lang w:eastAsia="ru-RU"/>
        </w:rPr>
        <w:t>Государственное казенное учреждение «Центр занятости населения Ленинградской области».</w:t>
      </w:r>
    </w:p>
    <w:p w:rsidR="00654BC3" w:rsidRPr="00EF2FDF" w:rsidRDefault="00654BC3" w:rsidP="00EF2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654BC3" w:rsidRPr="00EF2FDF" w:rsidRDefault="00292766" w:rsidP="00EF2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Приё</w:t>
      </w:r>
      <w:r w:rsidR="00654BC3" w:rsidRPr="00EF2FD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 предложений осуществляется по адресу:</w:t>
      </w:r>
    </w:p>
    <w:p w:rsidR="00654BC3" w:rsidRPr="00EF2FDF" w:rsidRDefault="00654BC3" w:rsidP="00EF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F2FDF">
        <w:rPr>
          <w:rFonts w:ascii="Times New Roman" w:eastAsia="Calibri" w:hAnsi="Times New Roman" w:cs="Times New Roman"/>
          <w:lang w:eastAsia="ru-RU"/>
        </w:rPr>
        <w:t>Место нахождения:</w:t>
      </w:r>
      <w:r w:rsidRPr="00EF2FDF">
        <w:rPr>
          <w:rFonts w:ascii="Times New Roman" w:eastAsia="Times New Roman" w:hAnsi="Times New Roman" w:cs="Times New Roman"/>
        </w:rPr>
        <w:t>198207</w:t>
      </w:r>
      <w:r w:rsidRPr="00EF2FDF">
        <w:rPr>
          <w:rFonts w:ascii="Times New Roman" w:eastAsia="Calibri" w:hAnsi="Times New Roman" w:cs="Times New Roman"/>
          <w:lang w:eastAsia="ru-RU"/>
        </w:rPr>
        <w:t>,</w:t>
      </w:r>
      <w:r w:rsidRPr="00EF2FDF">
        <w:rPr>
          <w:rFonts w:ascii="Times New Roman" w:hAnsi="Times New Roman" w:cs="Times New Roman"/>
        </w:rPr>
        <w:t xml:space="preserve"> </w:t>
      </w:r>
      <w:r w:rsidRPr="00EF2FDF">
        <w:rPr>
          <w:rFonts w:ascii="Times New Roman" w:eastAsia="Calibri" w:hAnsi="Times New Roman" w:cs="Times New Roman"/>
          <w:lang w:eastAsia="ru-RU"/>
        </w:rPr>
        <w:t xml:space="preserve">Санкт-Петербург, Трамвайный пр., д. 12, корп. 2, лит. А, </w:t>
      </w:r>
      <w:r w:rsidRPr="00EF2FDF">
        <w:rPr>
          <w:rFonts w:ascii="Times New Roman" w:eastAsia="Calibri" w:hAnsi="Times New Roman" w:cs="Times New Roman"/>
          <w:lang w:eastAsia="ru-RU"/>
        </w:rPr>
        <w:br/>
        <w:t>пом. 5-Н, кабинет 306.</w:t>
      </w:r>
    </w:p>
    <w:p w:rsidR="00654BC3" w:rsidRPr="00EF2FDF" w:rsidRDefault="00654BC3" w:rsidP="00EF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F2FDF">
        <w:rPr>
          <w:rFonts w:ascii="Times New Roman" w:eastAsia="Calibri" w:hAnsi="Times New Roman" w:cs="Times New Roman"/>
          <w:lang w:eastAsia="ru-RU"/>
        </w:rPr>
        <w:t>Почтовый адрес:</w:t>
      </w:r>
      <w:r w:rsidRPr="00EF2FDF">
        <w:t xml:space="preserve"> </w:t>
      </w:r>
      <w:r w:rsidRPr="00EF2FDF">
        <w:rPr>
          <w:rFonts w:ascii="Times New Roman" w:eastAsia="Calibri" w:hAnsi="Times New Roman" w:cs="Times New Roman"/>
          <w:lang w:eastAsia="ru-RU"/>
        </w:rPr>
        <w:t>198207, Санкт-Петербург, Трамвайный пр., д. 12, корп. 2, лит. А, пом. 5-Н, кабинет 306.</w:t>
      </w:r>
    </w:p>
    <w:p w:rsidR="00654BC3" w:rsidRPr="00EF2FDF" w:rsidRDefault="00654BC3" w:rsidP="00EF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2FDF">
        <w:rPr>
          <w:rFonts w:ascii="Times New Roman" w:eastAsia="Times New Roman" w:hAnsi="Times New Roman" w:cs="Times New Roman"/>
          <w:lang w:eastAsia="ru-RU"/>
        </w:rPr>
        <w:t xml:space="preserve">Телефон: 8-950-032-79-11. </w:t>
      </w:r>
    </w:p>
    <w:p w:rsidR="00654BC3" w:rsidRPr="00EF2FDF" w:rsidRDefault="00654BC3" w:rsidP="00EF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2FDF">
        <w:rPr>
          <w:rFonts w:ascii="Times New Roman" w:eastAsia="Times New Roman" w:hAnsi="Times New Roman" w:cs="Times New Roman"/>
          <w:lang w:eastAsia="ru-RU"/>
        </w:rPr>
        <w:t xml:space="preserve">(пн. – чт. с 09.00 до 18.00, пт. с 09.00 до 17.00 , перерыв с 12.30 </w:t>
      </w:r>
      <w:proofErr w:type="gramStart"/>
      <w:r w:rsidRPr="00EF2FDF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EF2FDF">
        <w:rPr>
          <w:rFonts w:ascii="Times New Roman" w:eastAsia="Times New Roman" w:hAnsi="Times New Roman" w:cs="Times New Roman"/>
          <w:lang w:eastAsia="ru-RU"/>
        </w:rPr>
        <w:t xml:space="preserve"> 13.18).</w:t>
      </w:r>
    </w:p>
    <w:p w:rsidR="00654BC3" w:rsidRPr="00EF2FDF" w:rsidRDefault="00654BC3" w:rsidP="00EF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u w:val="single"/>
          <w:lang w:eastAsia="ru-RU"/>
        </w:rPr>
      </w:pPr>
      <w:r w:rsidRPr="00EF2FDF">
        <w:rPr>
          <w:rFonts w:ascii="Times New Roman" w:eastAsia="Times New Roman" w:hAnsi="Times New Roman" w:cs="Times New Roman"/>
          <w:lang w:val="en-US" w:eastAsia="ru-RU"/>
        </w:rPr>
        <w:t>E</w:t>
      </w:r>
      <w:r w:rsidRPr="00EF2FDF">
        <w:rPr>
          <w:rFonts w:ascii="Times New Roman" w:eastAsia="Times New Roman" w:hAnsi="Times New Roman" w:cs="Times New Roman"/>
          <w:lang w:eastAsia="ru-RU"/>
        </w:rPr>
        <w:t>-</w:t>
      </w:r>
      <w:r w:rsidRPr="00EF2FDF">
        <w:rPr>
          <w:rFonts w:ascii="Times New Roman" w:eastAsia="Times New Roman" w:hAnsi="Times New Roman" w:cs="Times New Roman"/>
          <w:lang w:val="en-US" w:eastAsia="ru-RU"/>
        </w:rPr>
        <w:t>mail</w:t>
      </w:r>
      <w:r w:rsidRPr="00EF2FDF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EF2FDF">
          <w:rPr>
            <w:rStyle w:val="a3"/>
            <w:rFonts w:ascii="Times New Roman" w:eastAsia="Times New Roman" w:hAnsi="Times New Roman" w:cs="Times New Roman"/>
            <w:lang w:val="en-US" w:eastAsia="ru-RU"/>
          </w:rPr>
          <w:t>czn</w:t>
        </w:r>
        <w:r w:rsidRPr="00EF2FDF">
          <w:rPr>
            <w:rStyle w:val="a3"/>
            <w:rFonts w:ascii="Times New Roman" w:eastAsia="Times New Roman" w:hAnsi="Times New Roman" w:cs="Times New Roman"/>
            <w:lang w:eastAsia="ru-RU"/>
          </w:rPr>
          <w:t>47@</w:t>
        </w:r>
        <w:r w:rsidRPr="00EF2FDF">
          <w:rPr>
            <w:rStyle w:val="a3"/>
            <w:rFonts w:ascii="Times New Roman" w:eastAsia="Times New Roman" w:hAnsi="Times New Roman" w:cs="Times New Roman"/>
            <w:lang w:val="en-US" w:eastAsia="ru-RU"/>
          </w:rPr>
          <w:t>czn</w:t>
        </w:r>
        <w:r w:rsidRPr="00EF2FDF">
          <w:rPr>
            <w:rStyle w:val="a3"/>
            <w:rFonts w:ascii="Times New Roman" w:eastAsia="Times New Roman" w:hAnsi="Times New Roman" w:cs="Times New Roman"/>
            <w:lang w:eastAsia="ru-RU"/>
          </w:rPr>
          <w:t>47.</w:t>
        </w:r>
        <w:proofErr w:type="spellStart"/>
        <w:r w:rsidRPr="00EF2FDF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654BC3" w:rsidRPr="00EF2FDF" w:rsidRDefault="00654BC3" w:rsidP="00EF2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54BC3" w:rsidRPr="00EF2FDF" w:rsidRDefault="00654BC3" w:rsidP="00EF2FD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</w:pPr>
      <w:r w:rsidRPr="00EF2FDF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>Срок проведения отбора:</w:t>
      </w:r>
      <w:r w:rsidR="005E603F" w:rsidRPr="00EF2FDF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 xml:space="preserve"> </w:t>
      </w:r>
      <w:r w:rsidR="00CC7F78" w:rsidRPr="00EF2FDF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>в течение</w:t>
      </w:r>
      <w:r w:rsidR="00AE0809" w:rsidRPr="00EF2FDF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 xml:space="preserve"> текущего финансового года</w:t>
      </w:r>
      <w:r w:rsidR="00C07F30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>.</w:t>
      </w:r>
    </w:p>
    <w:p w:rsidR="00C07F30" w:rsidRDefault="00C07F30" w:rsidP="00EF2FD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</w:pPr>
    </w:p>
    <w:p w:rsidR="00654BC3" w:rsidRDefault="00654BC3" w:rsidP="00EF2FD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</w:pPr>
      <w:r w:rsidRPr="00EF2FDF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 xml:space="preserve">Дата начала приема </w:t>
      </w:r>
      <w:r w:rsidR="00C07F30" w:rsidRPr="00C07F30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 xml:space="preserve">предложений </w:t>
      </w:r>
      <w:r w:rsidR="00C07F30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>-</w:t>
      </w:r>
      <w:r w:rsidR="00AA75CB" w:rsidRPr="00EF2FDF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 xml:space="preserve"> </w:t>
      </w:r>
      <w:r w:rsidR="00681CA0" w:rsidRPr="00681CA0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>31</w:t>
      </w:r>
      <w:r w:rsidR="00497D67" w:rsidRPr="00681CA0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>.01</w:t>
      </w:r>
      <w:r w:rsidR="004965E5" w:rsidRPr="00681CA0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>.2023</w:t>
      </w:r>
      <w:r w:rsidR="00C07F30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 xml:space="preserve"> с 09:00 по московскому времени</w:t>
      </w:r>
    </w:p>
    <w:p w:rsidR="00C07F30" w:rsidRPr="00EF2FDF" w:rsidRDefault="00C07F30" w:rsidP="00EF2FD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</w:pPr>
    </w:p>
    <w:p w:rsidR="00C07F30" w:rsidRPr="00C07F30" w:rsidRDefault="00C07F30" w:rsidP="00C07F3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>Д</w:t>
      </w:r>
      <w:r w:rsidR="00654BC3" w:rsidRPr="00EF2FDF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>ата окончания приема предложений –</w:t>
      </w:r>
      <w:r w:rsidR="00474723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 xml:space="preserve">  </w:t>
      </w:r>
      <w:r w:rsidR="00474723" w:rsidRPr="00681CA0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>30.11.2023</w:t>
      </w:r>
      <w:r w:rsidR="00474723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 xml:space="preserve">  </w:t>
      </w:r>
      <w:r w:rsidRPr="00C07F30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>по московскому времени</w:t>
      </w:r>
      <w:r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 xml:space="preserve"> до 18.00</w:t>
      </w:r>
    </w:p>
    <w:p w:rsidR="00C07F30" w:rsidRPr="00C07F30" w:rsidRDefault="00C07F30" w:rsidP="00C07F3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</w:pPr>
    </w:p>
    <w:p w:rsidR="00654BC3" w:rsidRDefault="00654BC3" w:rsidP="00EF2FD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</w:pPr>
    </w:p>
    <w:p w:rsidR="00AE0809" w:rsidRPr="00EF2FDF" w:rsidRDefault="00654BC3" w:rsidP="00EF2FDF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Theme="minorEastAsia" w:hAnsi="Times New Roman" w:cs="Arial"/>
          <w:lang w:eastAsia="ru-RU"/>
        </w:rPr>
      </w:pPr>
      <w:proofErr w:type="gramStart"/>
      <w:r w:rsidRPr="00EF2FDF">
        <w:rPr>
          <w:rFonts w:ascii="Times New Roman" w:eastAsia="Times New Roman" w:hAnsi="Times New Roman" w:cs="Times New Roman"/>
          <w:b/>
          <w:lang w:eastAsia="ru-RU"/>
        </w:rPr>
        <w:t>Результат предоставления субсидии:</w:t>
      </w:r>
      <w:r w:rsidRPr="00EF2FDF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" w:name="sub_232"/>
      <w:r w:rsidR="00AE0809" w:rsidRPr="00EF2FDF">
        <w:rPr>
          <w:rFonts w:ascii="Times New Roman" w:eastAsiaTheme="minorEastAsia" w:hAnsi="Times New Roman" w:cs="Arial"/>
          <w:lang w:eastAsia="ru-RU"/>
        </w:rPr>
        <w:t xml:space="preserve">организация общественных работ </w:t>
      </w:r>
      <w:r w:rsidR="00AE0809" w:rsidRPr="00EF2FDF">
        <w:rPr>
          <w:rFonts w:ascii="Times New Roman" w:eastAsiaTheme="minorEastAsia" w:hAnsi="Times New Roman" w:cs="Times New Roman"/>
          <w:lang w:eastAsia="ru-RU"/>
        </w:rPr>
        <w:t xml:space="preserve">граждан, </w:t>
      </w:r>
      <w:r w:rsidR="00AE0809" w:rsidRPr="00EF2FDF">
        <w:rPr>
          <w:rFonts w:ascii="Times New Roman" w:eastAsiaTheme="minorEastAsia" w:hAnsi="Times New Roman" w:cs="Arial"/>
          <w:color w:val="000000"/>
          <w:lang w:eastAsia="ru-RU"/>
        </w:rPr>
        <w:t>зарегистрированных в органах службы занятости в целях поиска подходящей работы, включая безработных граждан,</w:t>
      </w:r>
      <w:r w:rsidR="00AE0809" w:rsidRPr="00EF2FDF">
        <w:rPr>
          <w:rFonts w:ascii="Times New Roman" w:eastAsiaTheme="minorEastAsia" w:hAnsi="Times New Roman" w:cs="Arial"/>
          <w:lang w:eastAsia="ru-RU"/>
        </w:rPr>
        <w:t xml:space="preserve"> и (или) организация временной занятости работников организаций, находящихся под риском увольнения (в</w:t>
      </w:r>
      <w:r w:rsidR="00AE0809" w:rsidRPr="00EF2FDF">
        <w:rPr>
          <w:rFonts w:ascii="Times New Roman" w:eastAsiaTheme="minorEastAsia" w:hAnsi="Times New Roman" w:cs="Times New Roman"/>
          <w:lang w:eastAsia="ru-RU"/>
        </w:rPr>
        <w:t xml:space="preserve">ведение режима неполного рабочего времени, </w:t>
      </w:r>
      <w:r w:rsidR="000A7C85" w:rsidRPr="006F6F33">
        <w:rPr>
          <w:rFonts w:ascii="Times New Roman" w:eastAsiaTheme="minorEastAsia" w:hAnsi="Times New Roman" w:cs="Times New Roman"/>
          <w:lang w:eastAsia="ru-RU"/>
        </w:rPr>
        <w:t>простоя,</w:t>
      </w:r>
      <w:r w:rsidR="000A7C85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AE0809" w:rsidRPr="00EF2FDF">
        <w:rPr>
          <w:rFonts w:ascii="Times New Roman" w:eastAsiaTheme="minorEastAsia" w:hAnsi="Times New Roman" w:cs="Times New Roman"/>
          <w:lang w:eastAsia="ru-RU"/>
        </w:rPr>
        <w:t>временная остановка работ, предоставление отпусков без сохранения заработной платы, проведение мероприятий по высвобождению работников)</w:t>
      </w:r>
      <w:r w:rsidR="00AE0809" w:rsidRPr="00EF2FDF">
        <w:rPr>
          <w:rFonts w:ascii="Times New Roman" w:eastAsiaTheme="minorEastAsia" w:hAnsi="Times New Roman" w:cs="Arial"/>
          <w:lang w:eastAsia="ru-RU"/>
        </w:rPr>
        <w:t xml:space="preserve">. </w:t>
      </w:r>
      <w:bookmarkEnd w:id="1"/>
      <w:proofErr w:type="gramEnd"/>
    </w:p>
    <w:p w:rsidR="00AE0809" w:rsidRPr="00EF2FDF" w:rsidRDefault="00AE0809" w:rsidP="00EF2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EF2FDF">
        <w:rPr>
          <w:rFonts w:ascii="Times New Roman" w:eastAsiaTheme="minorEastAsia" w:hAnsi="Times New Roman" w:cs="Arial"/>
          <w:lang w:eastAsia="ru-RU"/>
        </w:rPr>
        <w:t>Показателем, необходимым для достижения результата предоставления субсидии является численность временно трудоустроенных на общественные работы по направлению службы</w:t>
      </w:r>
      <w:r w:rsidRPr="00EF2FDF">
        <w:rPr>
          <w:rFonts w:ascii="Times New Roman" w:eastAsiaTheme="minorEastAsia" w:hAnsi="Times New Roman" w:cs="Times New Roman"/>
          <w:lang w:eastAsia="ru-RU"/>
        </w:rPr>
        <w:t xml:space="preserve"> занятости населения граждан, </w:t>
      </w:r>
      <w:r w:rsidRPr="00EF2FDF">
        <w:rPr>
          <w:rFonts w:ascii="Times New Roman" w:eastAsiaTheme="minorEastAsia" w:hAnsi="Times New Roman" w:cs="Arial"/>
          <w:color w:val="000000"/>
          <w:lang w:eastAsia="ru-RU"/>
        </w:rPr>
        <w:t>зарегистрированных в органах службы занятости в целях поиска подходящей работы, включая безработных граждан,</w:t>
      </w:r>
      <w:r w:rsidRPr="00EF2FDF">
        <w:rPr>
          <w:rFonts w:ascii="Times New Roman" w:eastAsiaTheme="minorEastAsia" w:hAnsi="Times New Roman" w:cs="Times New Roman"/>
          <w:lang w:eastAsia="ru-RU"/>
        </w:rPr>
        <w:t xml:space="preserve"> и</w:t>
      </w:r>
      <w:r w:rsidR="00366EB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lang w:eastAsia="ru-RU"/>
        </w:rPr>
        <w:t xml:space="preserve">(или) временно трудоустроенных </w:t>
      </w:r>
      <w:r w:rsidRPr="00EF2FDF">
        <w:rPr>
          <w:rFonts w:ascii="Times New Roman" w:eastAsiaTheme="minorEastAsia" w:hAnsi="Times New Roman" w:cs="Arial"/>
          <w:lang w:eastAsia="ru-RU"/>
        </w:rPr>
        <w:t>работников организаций</w:t>
      </w:r>
      <w:r w:rsidRPr="00EF2FDF">
        <w:rPr>
          <w:rFonts w:ascii="Times New Roman" w:eastAsiaTheme="minorEastAsia" w:hAnsi="Times New Roman" w:cs="Times New Roman"/>
          <w:lang w:eastAsia="ru-RU"/>
        </w:rPr>
        <w:t>, находящихся под риском увольнения (введение режима неполного рабочего времени,</w:t>
      </w:r>
      <w:r w:rsidR="000A7C8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A7C85" w:rsidRPr="003A4964">
        <w:rPr>
          <w:rFonts w:ascii="Times New Roman" w:eastAsiaTheme="minorEastAsia" w:hAnsi="Times New Roman" w:cs="Times New Roman"/>
          <w:lang w:eastAsia="ru-RU"/>
        </w:rPr>
        <w:t>простоя,</w:t>
      </w:r>
      <w:r w:rsidRPr="00EF2FDF">
        <w:rPr>
          <w:rFonts w:ascii="Times New Roman" w:eastAsiaTheme="minorEastAsia" w:hAnsi="Times New Roman" w:cs="Times New Roman"/>
          <w:lang w:eastAsia="ru-RU"/>
        </w:rPr>
        <w:t xml:space="preserve"> временная остановка работ, предоставление отпусков без сохранения заработной платы, проведение мероприятий по высвобождению работников).</w:t>
      </w:r>
    </w:p>
    <w:p w:rsidR="00C07F30" w:rsidRDefault="00C07F30" w:rsidP="005D4608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</w:p>
    <w:p w:rsidR="00715B4E" w:rsidRDefault="00654BC3" w:rsidP="005D4608">
      <w:pPr>
        <w:spacing w:after="0" w:line="240" w:lineRule="auto"/>
        <w:ind w:firstLine="539"/>
        <w:jc w:val="both"/>
      </w:pPr>
      <w:r w:rsidRPr="00EF2FDF">
        <w:rPr>
          <w:rFonts w:ascii="Times New Roman" w:hAnsi="Times New Roman" w:cs="Times New Roman"/>
          <w:b/>
        </w:rPr>
        <w:t>Сетевой адрес страницы сайта:</w:t>
      </w:r>
      <w:r w:rsidR="00FB43CE" w:rsidRPr="00EF2FDF">
        <w:t xml:space="preserve"> </w:t>
      </w:r>
      <w:hyperlink r:id="rId7" w:history="1">
        <w:r w:rsidR="000A7C85" w:rsidRPr="00BA3EF3">
          <w:rPr>
            <w:rStyle w:val="a3"/>
          </w:rPr>
          <w:t>https://job.lenobl.ru/ru/obshaya-informaciya/podvedomstvennye-uchrejdenia-komiteta/obyavleniya-o-provedenii-zaprosa-predlozhenij-gosudarstvennym-kazennym/zapros-predlozhenij-na-predostavlenie-subsidii-yuridicheskim-licam-za/</w:t>
        </w:r>
      </w:hyperlink>
    </w:p>
    <w:p w:rsidR="000A7C85" w:rsidRPr="00EF2FDF" w:rsidRDefault="000A7C85" w:rsidP="005D460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lang w:eastAsia="ru-RU"/>
        </w:rPr>
      </w:pPr>
    </w:p>
    <w:p w:rsidR="00654BC3" w:rsidRPr="00EF2FDF" w:rsidRDefault="00654BC3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EF2FDF">
        <w:rPr>
          <w:rFonts w:ascii="Times New Roman" w:hAnsi="Times New Roman" w:cs="Times New Roman"/>
          <w:b/>
        </w:rPr>
        <w:t>Требования к участникам отбора:</w:t>
      </w:r>
    </w:p>
    <w:p w:rsidR="00654BC3" w:rsidRPr="00EF2FDF" w:rsidRDefault="00654BC3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F2FDF">
        <w:rPr>
          <w:rFonts w:ascii="Times New Roman" w:eastAsia="Times New Roman" w:hAnsi="Times New Roman" w:cs="Times New Roman"/>
          <w:lang w:eastAsia="ru-RU"/>
        </w:rPr>
        <w:t xml:space="preserve">Работодатель </w:t>
      </w:r>
      <w:r w:rsidRPr="00EF2FDF">
        <w:rPr>
          <w:rFonts w:ascii="Times New Roman" w:eastAsia="Times New Roman" w:hAnsi="Times New Roman" w:cs="Times New Roman"/>
          <w:b/>
          <w:lang w:eastAsia="ru-RU"/>
        </w:rPr>
        <w:t>на дату подачи предложения</w:t>
      </w:r>
      <w:r w:rsidRPr="00EF2FDF">
        <w:rPr>
          <w:rFonts w:ascii="Times New Roman" w:eastAsia="Times New Roman" w:hAnsi="Times New Roman" w:cs="Times New Roman"/>
          <w:lang w:eastAsia="ru-RU"/>
        </w:rPr>
        <w:t xml:space="preserve"> должен соответствовать  следующим требованиям</w:t>
      </w:r>
      <w:r w:rsidR="00771CBA">
        <w:rPr>
          <w:rFonts w:ascii="Times New Roman" w:eastAsia="Times New Roman" w:hAnsi="Times New Roman" w:cs="Times New Roman"/>
          <w:lang w:eastAsia="ru-RU"/>
        </w:rPr>
        <w:t xml:space="preserve"> Порядка </w:t>
      </w:r>
      <w:r w:rsidR="00771CBA" w:rsidRPr="00771CBA">
        <w:rPr>
          <w:rFonts w:ascii="Times New Roman" w:eastAsia="Times New Roman" w:hAnsi="Times New Roman" w:cs="Times New Roman"/>
          <w:lang w:eastAsia="ru-RU"/>
        </w:rPr>
        <w:t>предоставления из областного бюджета Ленинградской области субсидии юридическим лицам (за исключением государственных (муниципальных) учреждений), индивидуальным предпринимателям и некоммерческим организациям, не являющимся государственными (муниципальными) учреждениями, на финансовое обеспечение затрат работодателей на реализацию дополнительных мероприятий, направленных на снижение напряженности на рынке труда Ленинградской области</w:t>
      </w:r>
      <w:r w:rsidR="00771CBA">
        <w:rPr>
          <w:rFonts w:ascii="Times New Roman" w:eastAsia="Times New Roman" w:hAnsi="Times New Roman" w:cs="Times New Roman"/>
          <w:lang w:eastAsia="ru-RU"/>
        </w:rPr>
        <w:t xml:space="preserve"> (далее Порядок)</w:t>
      </w:r>
      <w:r w:rsidRPr="00EF2FDF">
        <w:rPr>
          <w:rFonts w:ascii="Times New Roman" w:eastAsia="Times New Roman" w:hAnsi="Times New Roman" w:cs="Times New Roman"/>
          <w:lang w:eastAsia="ru-RU"/>
        </w:rPr>
        <w:t>:</w:t>
      </w:r>
    </w:p>
    <w:p w:rsidR="00AE0809" w:rsidRPr="00EF2FDF" w:rsidRDefault="00AE0809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Arial"/>
          <w:color w:val="000000"/>
          <w:lang w:eastAsia="ru-RU"/>
        </w:rPr>
      </w:pPr>
      <w:r w:rsidRPr="00EF2FDF">
        <w:rPr>
          <w:rFonts w:ascii="Times New Roman" w:eastAsiaTheme="minorEastAsia" w:hAnsi="Times New Roman" w:cs="Arial"/>
          <w:color w:val="000000"/>
          <w:lang w:eastAsia="ru-RU"/>
        </w:rPr>
        <w:t xml:space="preserve"> участник отбора не получает в текущем финансовом году средства из областного бюджета</w:t>
      </w:r>
      <w:r w:rsidR="000B093E" w:rsidRPr="00EF2FDF">
        <w:rPr>
          <w:rFonts w:ascii="Times New Roman" w:eastAsiaTheme="minorEastAsia" w:hAnsi="Times New Roman" w:cs="Arial"/>
          <w:color w:val="000000"/>
          <w:lang w:eastAsia="ru-RU"/>
        </w:rPr>
        <w:t>,</w:t>
      </w:r>
      <w:r w:rsidRPr="00EF2FDF">
        <w:rPr>
          <w:rFonts w:ascii="Times New Roman" w:eastAsiaTheme="minorEastAsia" w:hAnsi="Times New Roman" w:cs="Arial"/>
          <w:color w:val="000000"/>
          <w:lang w:eastAsia="ru-RU"/>
        </w:rPr>
        <w:t xml:space="preserve"> в соответствии с иными правовыми актами на цели, указанные в </w:t>
      </w:r>
      <w:hyperlink w:anchor="Par1111" w:history="1">
        <w:r w:rsidRPr="00EF2FDF">
          <w:rPr>
            <w:rFonts w:ascii="Times New Roman" w:eastAsiaTheme="minorEastAsia" w:hAnsi="Times New Roman" w:cs="Arial"/>
            <w:color w:val="000000"/>
            <w:lang w:eastAsia="ru-RU"/>
          </w:rPr>
          <w:t>пункте 1.6</w:t>
        </w:r>
      </w:hyperlink>
      <w:r w:rsidR="000B093E" w:rsidRPr="00EF2FDF">
        <w:rPr>
          <w:rFonts w:ascii="Times New Roman" w:eastAsiaTheme="minorEastAsia" w:hAnsi="Times New Roman" w:cs="Arial"/>
          <w:color w:val="000000"/>
          <w:lang w:eastAsia="ru-RU"/>
        </w:rPr>
        <w:t>.</w:t>
      </w:r>
      <w:r w:rsidRPr="00EF2FDF">
        <w:rPr>
          <w:rFonts w:ascii="Times New Roman" w:eastAsiaTheme="minorEastAsia" w:hAnsi="Times New Roman" w:cs="Arial"/>
          <w:color w:val="000000"/>
          <w:lang w:eastAsia="ru-RU"/>
        </w:rPr>
        <w:t xml:space="preserve"> Порядка;</w:t>
      </w:r>
    </w:p>
    <w:p w:rsidR="00AE0809" w:rsidRPr="00EF2FDF" w:rsidRDefault="00AE0809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Arial"/>
          <w:color w:val="000000"/>
          <w:lang w:eastAsia="ru-RU"/>
        </w:rPr>
      </w:pPr>
      <w:r w:rsidRPr="00EF2FDF">
        <w:rPr>
          <w:rFonts w:ascii="Times New Roman" w:eastAsiaTheme="minorEastAsia" w:hAnsi="Times New Roman" w:cs="Arial"/>
          <w:color w:val="000000"/>
          <w:lang w:eastAsia="ru-RU"/>
        </w:rPr>
        <w:t>у участника отбора отсутствует просроченная задолженность по возврату в областной бюджет субсидий, бюджетных инвестиций, предоставленных</w:t>
      </w:r>
      <w:r w:rsidR="000B093E" w:rsidRPr="00EF2FDF">
        <w:rPr>
          <w:rFonts w:ascii="Times New Roman" w:eastAsiaTheme="minorEastAsia" w:hAnsi="Times New Roman" w:cs="Arial"/>
          <w:color w:val="000000"/>
          <w:lang w:eastAsia="ru-RU"/>
        </w:rPr>
        <w:t>,</w:t>
      </w:r>
      <w:r w:rsidRPr="00EF2FDF">
        <w:rPr>
          <w:rFonts w:ascii="Times New Roman" w:eastAsiaTheme="minorEastAsia" w:hAnsi="Times New Roman" w:cs="Arial"/>
          <w:color w:val="000000"/>
          <w:lang w:eastAsia="ru-RU"/>
        </w:rPr>
        <w:t xml:space="preserve"> в том числе</w:t>
      </w:r>
      <w:r w:rsidR="000B093E" w:rsidRPr="00EF2FDF">
        <w:rPr>
          <w:rFonts w:ascii="Times New Roman" w:eastAsiaTheme="minorEastAsia" w:hAnsi="Times New Roman" w:cs="Arial"/>
          <w:color w:val="000000"/>
          <w:lang w:eastAsia="ru-RU"/>
        </w:rPr>
        <w:t>,</w:t>
      </w:r>
      <w:r w:rsidRPr="00EF2FDF">
        <w:rPr>
          <w:rFonts w:ascii="Times New Roman" w:eastAsiaTheme="minorEastAsia" w:hAnsi="Times New Roman" w:cs="Arial"/>
          <w:color w:val="000000"/>
          <w:lang w:eastAsia="ru-RU"/>
        </w:rPr>
        <w:t xml:space="preserve"> в соответствии с иными правовыми актами, и иная просроченная (неурегулированная) задолженность по денежным обязательствам перед областным бюджетом;</w:t>
      </w:r>
    </w:p>
    <w:p w:rsidR="00AE0809" w:rsidRPr="00EF2FDF" w:rsidRDefault="0017063A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Arial"/>
          <w:color w:val="000000"/>
          <w:lang w:eastAsia="ru-RU"/>
        </w:rPr>
      </w:pPr>
      <w:r w:rsidRPr="00EF2FDF">
        <w:rPr>
          <w:rFonts w:ascii="Times New Roman" w:eastAsiaTheme="minorEastAsia" w:hAnsi="Times New Roman" w:cs="Arial"/>
          <w:color w:val="000000"/>
          <w:lang w:eastAsia="ru-RU"/>
        </w:rPr>
        <w:t xml:space="preserve">у </w:t>
      </w:r>
      <w:r w:rsidRPr="00EF2FDF">
        <w:rPr>
          <w:rFonts w:ascii="Times New Roman" w:eastAsiaTheme="minorEastAsia" w:hAnsi="Times New Roman" w:cs="Arial"/>
          <w:lang w:eastAsia="ru-RU"/>
        </w:rPr>
        <w:t xml:space="preserve">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</w:t>
      </w:r>
      <w:hyperlink r:id="rId8" w:history="1">
        <w:r w:rsidRPr="00EF2FDF">
          <w:rPr>
            <w:rStyle w:val="a3"/>
            <w:rFonts w:ascii="Times New Roman" w:eastAsiaTheme="minorEastAsia" w:hAnsi="Times New Roman" w:cs="Arial"/>
            <w:color w:val="auto"/>
            <w:u w:val="none"/>
            <w:lang w:eastAsia="ru-RU"/>
          </w:rPr>
          <w:t>законодательством</w:t>
        </w:r>
      </w:hyperlink>
      <w:r w:rsidRPr="00EF2FDF">
        <w:rPr>
          <w:rFonts w:ascii="Times New Roman" w:eastAsiaTheme="minorEastAsia" w:hAnsi="Times New Roman" w:cs="Arial"/>
          <w:lang w:eastAsia="ru-RU"/>
        </w:rPr>
        <w:t xml:space="preserve"> Российской Федерации о налогах и сборах </w:t>
      </w:r>
      <w:r w:rsidRPr="00771CBA">
        <w:rPr>
          <w:rFonts w:ascii="Times New Roman" w:eastAsiaTheme="minorEastAsia" w:hAnsi="Times New Roman" w:cs="Arial"/>
          <w:lang w:eastAsia="ru-RU"/>
        </w:rPr>
        <w:t xml:space="preserve">(в 2022 году у участника отбора неисполненная обязанность по </w:t>
      </w:r>
      <w:r w:rsidRPr="00771CBA">
        <w:rPr>
          <w:rFonts w:ascii="Times New Roman" w:eastAsiaTheme="minorEastAsia" w:hAnsi="Times New Roman" w:cs="Arial"/>
          <w:color w:val="000000"/>
          <w:lang w:eastAsia="ru-RU"/>
        </w:rPr>
        <w:t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300 тыс. рублей)</w:t>
      </w:r>
      <w:r w:rsidR="00AE0809" w:rsidRPr="00771CBA">
        <w:rPr>
          <w:rFonts w:ascii="Times New Roman" w:eastAsiaTheme="minorEastAsia" w:hAnsi="Times New Roman" w:cs="Arial"/>
          <w:color w:val="000000"/>
          <w:lang w:eastAsia="ru-RU"/>
        </w:rPr>
        <w:t>;</w:t>
      </w:r>
    </w:p>
    <w:p w:rsidR="00AE0809" w:rsidRPr="00EF2FDF" w:rsidRDefault="00AE0809" w:rsidP="00EF2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Arial"/>
          <w:color w:val="000000"/>
          <w:lang w:eastAsia="ru-RU"/>
        </w:rPr>
      </w:pPr>
      <w:r w:rsidRPr="00EF2FDF">
        <w:rPr>
          <w:rFonts w:ascii="Times New Roman" w:eastAsiaTheme="minorEastAsia" w:hAnsi="Times New Roman" w:cs="Arial"/>
          <w:color w:val="000000"/>
          <w:lang w:eastAsia="ru-RU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работодатели - индивидуальные предприниматели не должны прекратить деятельность в качестве индивидуального предпринимателя;</w:t>
      </w:r>
    </w:p>
    <w:p w:rsidR="003A4964" w:rsidRDefault="00DB308F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Arial"/>
          <w:color w:val="000000"/>
          <w:lang w:eastAsia="ru-RU"/>
        </w:rPr>
      </w:pPr>
      <w:r w:rsidRPr="00EF2FDF">
        <w:rPr>
          <w:rFonts w:ascii="Times New Roman" w:eastAsiaTheme="minorEastAsia" w:hAnsi="Times New Roman" w:cs="Arial"/>
          <w:color w:val="000000"/>
          <w:lang w:eastAsia="ru-RU"/>
        </w:rPr>
        <w:t xml:space="preserve"> </w:t>
      </w:r>
      <w:r w:rsidR="00AE0809" w:rsidRPr="00EF2FDF">
        <w:rPr>
          <w:rFonts w:ascii="Times New Roman" w:eastAsiaTheme="minorEastAsia" w:hAnsi="Times New Roman" w:cs="Arial"/>
          <w:color w:val="000000"/>
          <w:lang w:eastAsia="ru-RU"/>
        </w:rPr>
        <w:t>участник</w:t>
      </w:r>
      <w:r w:rsidR="003A4964">
        <w:rPr>
          <w:rFonts w:ascii="Times New Roman" w:eastAsiaTheme="minorEastAsia" w:hAnsi="Times New Roman" w:cs="Arial"/>
          <w:color w:val="000000"/>
          <w:lang w:eastAsia="ru-RU"/>
        </w:rPr>
        <w:t>и отбора не являю</w:t>
      </w:r>
      <w:r w:rsidR="00AE0809" w:rsidRPr="00EF2FDF">
        <w:rPr>
          <w:rFonts w:ascii="Times New Roman" w:eastAsiaTheme="minorEastAsia" w:hAnsi="Times New Roman" w:cs="Arial"/>
          <w:color w:val="000000"/>
          <w:lang w:eastAsia="ru-RU"/>
        </w:rPr>
        <w:t>тся иностранным</w:t>
      </w:r>
      <w:r w:rsidR="003A4964">
        <w:rPr>
          <w:rFonts w:ascii="Times New Roman" w:eastAsiaTheme="minorEastAsia" w:hAnsi="Times New Roman" w:cs="Arial"/>
          <w:color w:val="000000"/>
          <w:lang w:eastAsia="ru-RU"/>
        </w:rPr>
        <w:t>и</w:t>
      </w:r>
      <w:r w:rsidR="00AE0809" w:rsidRPr="00EF2FDF">
        <w:rPr>
          <w:rFonts w:ascii="Times New Roman" w:eastAsiaTheme="minorEastAsia" w:hAnsi="Times New Roman" w:cs="Arial"/>
          <w:color w:val="000000"/>
          <w:lang w:eastAsia="ru-RU"/>
        </w:rPr>
        <w:t xml:space="preserve"> юридическим</w:t>
      </w:r>
      <w:r w:rsidR="003A4964">
        <w:rPr>
          <w:rFonts w:ascii="Times New Roman" w:eastAsiaTheme="minorEastAsia" w:hAnsi="Times New Roman" w:cs="Arial"/>
          <w:color w:val="000000"/>
          <w:lang w:eastAsia="ru-RU"/>
        </w:rPr>
        <w:t>и лицами</w:t>
      </w:r>
      <w:r w:rsidR="00AE0809" w:rsidRPr="00EF2FDF">
        <w:rPr>
          <w:rFonts w:ascii="Times New Roman" w:eastAsiaTheme="minorEastAsia" w:hAnsi="Times New Roman" w:cs="Arial"/>
          <w:color w:val="000000"/>
          <w:lang w:eastAsia="ru-RU"/>
        </w:rPr>
        <w:t xml:space="preserve">, </w:t>
      </w:r>
      <w:r w:rsidR="003A4964">
        <w:rPr>
          <w:rFonts w:ascii="Times New Roman" w:eastAsiaTheme="minorEastAsia" w:hAnsi="Times New Roman" w:cs="Arial"/>
          <w:color w:val="000000"/>
          <w:lang w:eastAsia="ru-RU"/>
        </w:rPr>
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</w:t>
      </w:r>
      <w:r w:rsidR="008C2378">
        <w:rPr>
          <w:rFonts w:ascii="Times New Roman" w:eastAsiaTheme="minorEastAsia" w:hAnsi="Times New Roman" w:cs="Arial"/>
          <w:color w:val="000000"/>
          <w:lang w:eastAsia="ru-RU"/>
        </w:rPr>
        <w:t xml:space="preserve">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654BC3" w:rsidRPr="00EF2FDF" w:rsidRDefault="00AE0809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Arial"/>
          <w:color w:val="000000"/>
          <w:lang w:eastAsia="ru-RU"/>
        </w:rPr>
      </w:pPr>
      <w:r w:rsidRPr="00EF2FDF">
        <w:rPr>
          <w:rFonts w:ascii="Times New Roman" w:eastAsiaTheme="minorEastAsia" w:hAnsi="Times New Roman" w:cs="Arial"/>
          <w:color w:val="000000"/>
          <w:lang w:eastAsia="ru-RU"/>
        </w:rPr>
        <w:t>у участника отбора отсутствует задолженность по заработной плате, заработная плата работников не ниже минимальной заработной платы, устано</w:t>
      </w:r>
      <w:r w:rsidR="0017063A" w:rsidRPr="00EF2FDF">
        <w:rPr>
          <w:rFonts w:ascii="Times New Roman" w:eastAsiaTheme="minorEastAsia" w:hAnsi="Times New Roman" w:cs="Arial"/>
          <w:color w:val="000000"/>
          <w:lang w:eastAsia="ru-RU"/>
        </w:rPr>
        <w:t>вленной в Ленинградской области;</w:t>
      </w:r>
    </w:p>
    <w:p w:rsidR="0017063A" w:rsidRPr="0017063A" w:rsidRDefault="0017063A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7063A">
        <w:rPr>
          <w:rFonts w:ascii="Times New Roman" w:hAnsi="Times New Roman" w:cs="Times New Roman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7063A" w:rsidRPr="00EF2FDF" w:rsidRDefault="0017063A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654BC3" w:rsidRPr="00EF2FDF" w:rsidRDefault="00654BC3" w:rsidP="00AD45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EF2FDF">
        <w:rPr>
          <w:rFonts w:ascii="Times New Roman" w:hAnsi="Times New Roman" w:cs="Times New Roman"/>
          <w:b/>
        </w:rPr>
        <w:t xml:space="preserve">Перечень документов, предоставляемых участниками отбора для подтверждения </w:t>
      </w:r>
      <w:r w:rsidRPr="00EF2FDF">
        <w:rPr>
          <w:rFonts w:ascii="Times New Roman" w:hAnsi="Times New Roman" w:cs="Times New Roman"/>
          <w:b/>
        </w:rPr>
        <w:br/>
        <w:t>их соответствия указанным требованиям:</w:t>
      </w:r>
    </w:p>
    <w:p w:rsidR="00AE0809" w:rsidRPr="00EF2FDF" w:rsidRDefault="00AE0809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" w:hAnsi="Times"/>
          <w:color w:val="000000"/>
        </w:rPr>
      </w:pPr>
      <w:r w:rsidRPr="00EF2FDF">
        <w:rPr>
          <w:rFonts w:ascii="Times New Roman" w:hAnsi="Times New Roman" w:cs="Times New Roman"/>
          <w:color w:val="000000"/>
        </w:rPr>
        <w:t>Участники</w:t>
      </w:r>
      <w:r w:rsidRPr="00EF2FDF">
        <w:rPr>
          <w:rFonts w:ascii="Times" w:hAnsi="Times"/>
          <w:color w:val="000000"/>
        </w:rPr>
        <w:t xml:space="preserve"> </w:t>
      </w:r>
      <w:r w:rsidRPr="00EF2FDF">
        <w:rPr>
          <w:rFonts w:ascii="Times New Roman" w:hAnsi="Times New Roman" w:cs="Times New Roman"/>
          <w:color w:val="000000"/>
        </w:rPr>
        <w:t>отбора</w:t>
      </w:r>
      <w:r w:rsidRPr="00EF2FDF">
        <w:rPr>
          <w:rFonts w:ascii="Times" w:hAnsi="Times"/>
          <w:color w:val="000000"/>
        </w:rPr>
        <w:t xml:space="preserve">, </w:t>
      </w:r>
      <w:r w:rsidRPr="00EF2FDF">
        <w:rPr>
          <w:rFonts w:ascii="Times New Roman" w:hAnsi="Times New Roman" w:cs="Times New Roman"/>
          <w:color w:val="000000"/>
        </w:rPr>
        <w:t>соответствующие</w:t>
      </w:r>
      <w:r w:rsidRPr="00EF2FDF">
        <w:rPr>
          <w:rFonts w:ascii="Times" w:hAnsi="Times"/>
          <w:color w:val="000000"/>
        </w:rPr>
        <w:t xml:space="preserve"> </w:t>
      </w:r>
      <w:r w:rsidRPr="00EF2FDF">
        <w:rPr>
          <w:rFonts w:ascii="Times New Roman" w:hAnsi="Times New Roman" w:cs="Times New Roman"/>
          <w:color w:val="000000"/>
        </w:rPr>
        <w:t>категориям</w:t>
      </w:r>
      <w:r w:rsidRPr="00EF2FDF">
        <w:rPr>
          <w:rFonts w:ascii="Times" w:hAnsi="Times"/>
          <w:color w:val="000000"/>
        </w:rPr>
        <w:t xml:space="preserve">, </w:t>
      </w:r>
      <w:r w:rsidRPr="00771CBA">
        <w:rPr>
          <w:rFonts w:ascii="Times New Roman" w:hAnsi="Times New Roman" w:cs="Times New Roman"/>
          <w:color w:val="000000"/>
        </w:rPr>
        <w:t>указанным</w:t>
      </w:r>
      <w:r w:rsidRPr="00771CBA">
        <w:rPr>
          <w:rFonts w:ascii="Times" w:hAnsi="Times"/>
          <w:color w:val="000000"/>
        </w:rPr>
        <w:t xml:space="preserve"> </w:t>
      </w:r>
      <w:r w:rsidRPr="00771CBA">
        <w:rPr>
          <w:rFonts w:ascii="Times New Roman" w:hAnsi="Times New Roman" w:cs="Times New Roman"/>
          <w:color w:val="000000"/>
        </w:rPr>
        <w:t>в</w:t>
      </w:r>
      <w:r w:rsidRPr="00771CBA">
        <w:rPr>
          <w:rFonts w:ascii="Times" w:hAnsi="Times"/>
          <w:color w:val="000000"/>
        </w:rPr>
        <w:t xml:space="preserve"> </w:t>
      </w:r>
      <w:hyperlink w:anchor="Par1109" w:history="1">
        <w:r w:rsidRPr="00771CBA">
          <w:rPr>
            <w:rFonts w:ascii="Times New Roman" w:hAnsi="Times New Roman" w:cs="Times New Roman"/>
            <w:color w:val="000000"/>
          </w:rPr>
          <w:t>пункте</w:t>
        </w:r>
        <w:r w:rsidRPr="00771CBA">
          <w:rPr>
            <w:rFonts w:ascii="Times" w:hAnsi="Times"/>
            <w:color w:val="000000"/>
          </w:rPr>
          <w:t xml:space="preserve"> 1.5</w:t>
        </w:r>
      </w:hyperlink>
      <w:r w:rsidRPr="00771CBA">
        <w:rPr>
          <w:rFonts w:ascii="Times" w:hAnsi="Times"/>
          <w:color w:val="000000"/>
        </w:rPr>
        <w:t xml:space="preserve"> </w:t>
      </w:r>
      <w:r w:rsidRPr="00771CBA">
        <w:rPr>
          <w:rFonts w:ascii="Times New Roman" w:hAnsi="Times New Roman" w:cs="Times New Roman"/>
          <w:color w:val="000000"/>
        </w:rPr>
        <w:t>настоящего</w:t>
      </w:r>
      <w:r w:rsidRPr="00771CBA">
        <w:rPr>
          <w:rFonts w:ascii="Times" w:hAnsi="Times"/>
          <w:color w:val="000000"/>
        </w:rPr>
        <w:t xml:space="preserve"> </w:t>
      </w:r>
      <w:r w:rsidRPr="00771CBA">
        <w:rPr>
          <w:rFonts w:ascii="Times New Roman" w:hAnsi="Times New Roman" w:cs="Times New Roman"/>
          <w:color w:val="000000"/>
        </w:rPr>
        <w:t>Порядка</w:t>
      </w:r>
      <w:r w:rsidRPr="00771CBA">
        <w:rPr>
          <w:rFonts w:ascii="Times" w:hAnsi="Times"/>
          <w:color w:val="000000"/>
        </w:rPr>
        <w:t xml:space="preserve">, </w:t>
      </w:r>
      <w:r w:rsidRPr="00771CBA">
        <w:rPr>
          <w:rFonts w:ascii="Times New Roman" w:hAnsi="Times New Roman" w:cs="Times New Roman"/>
          <w:color w:val="000000"/>
        </w:rPr>
        <w:t>в</w:t>
      </w:r>
      <w:r w:rsidRPr="00771CBA">
        <w:rPr>
          <w:rFonts w:ascii="Times" w:hAnsi="Times"/>
          <w:color w:val="000000"/>
        </w:rPr>
        <w:t xml:space="preserve"> </w:t>
      </w:r>
      <w:r w:rsidRPr="00771CBA">
        <w:rPr>
          <w:rFonts w:ascii="Times New Roman" w:hAnsi="Times New Roman" w:cs="Times New Roman"/>
          <w:color w:val="000000"/>
        </w:rPr>
        <w:t>срок</w:t>
      </w:r>
      <w:r w:rsidRPr="00771CBA">
        <w:rPr>
          <w:rFonts w:ascii="Times" w:hAnsi="Times"/>
          <w:color w:val="000000"/>
        </w:rPr>
        <w:t xml:space="preserve">, </w:t>
      </w:r>
      <w:r w:rsidRPr="00771CBA">
        <w:rPr>
          <w:rFonts w:ascii="Times New Roman" w:hAnsi="Times New Roman" w:cs="Times New Roman"/>
          <w:color w:val="000000"/>
        </w:rPr>
        <w:t>установленный</w:t>
      </w:r>
      <w:r w:rsidRPr="00771CBA">
        <w:rPr>
          <w:rFonts w:ascii="Times" w:hAnsi="Times"/>
          <w:color w:val="000000"/>
        </w:rPr>
        <w:t xml:space="preserve"> </w:t>
      </w:r>
      <w:r w:rsidRPr="00771CBA">
        <w:rPr>
          <w:rFonts w:ascii="Times New Roman" w:hAnsi="Times New Roman" w:cs="Times New Roman"/>
          <w:color w:val="000000"/>
        </w:rPr>
        <w:t>в</w:t>
      </w:r>
      <w:r w:rsidRPr="00771CBA">
        <w:rPr>
          <w:rFonts w:ascii="Times" w:hAnsi="Times"/>
          <w:color w:val="000000"/>
        </w:rPr>
        <w:t xml:space="preserve"> </w:t>
      </w:r>
      <w:r w:rsidRPr="00771CBA">
        <w:rPr>
          <w:rFonts w:ascii="Times New Roman" w:hAnsi="Times New Roman" w:cs="Times New Roman"/>
          <w:color w:val="000000"/>
        </w:rPr>
        <w:t>соответствии</w:t>
      </w:r>
      <w:r w:rsidRPr="00771CBA">
        <w:rPr>
          <w:rFonts w:ascii="Times" w:hAnsi="Times"/>
          <w:color w:val="000000"/>
        </w:rPr>
        <w:t xml:space="preserve"> </w:t>
      </w:r>
      <w:r w:rsidRPr="00771CBA">
        <w:rPr>
          <w:rFonts w:ascii="Times New Roman" w:hAnsi="Times New Roman" w:cs="Times New Roman"/>
          <w:color w:val="000000"/>
        </w:rPr>
        <w:t>с</w:t>
      </w:r>
      <w:r w:rsidRPr="00771CBA">
        <w:rPr>
          <w:rFonts w:ascii="Times" w:hAnsi="Times"/>
          <w:color w:val="000000"/>
        </w:rPr>
        <w:t xml:space="preserve"> </w:t>
      </w:r>
      <w:hyperlink w:anchor="Par1117" w:history="1">
        <w:r w:rsidRPr="00771CBA">
          <w:rPr>
            <w:rFonts w:ascii="Times New Roman" w:hAnsi="Times New Roman" w:cs="Times New Roman"/>
            <w:color w:val="000000"/>
          </w:rPr>
          <w:t>пунктом</w:t>
        </w:r>
        <w:r w:rsidRPr="00771CBA">
          <w:rPr>
            <w:rFonts w:ascii="Times" w:hAnsi="Times"/>
            <w:color w:val="000000"/>
          </w:rPr>
          <w:t xml:space="preserve"> 2.1</w:t>
        </w:r>
      </w:hyperlink>
      <w:r w:rsidRPr="00771CBA">
        <w:rPr>
          <w:rFonts w:ascii="Times" w:hAnsi="Times"/>
          <w:color w:val="000000"/>
        </w:rPr>
        <w:t xml:space="preserve"> </w:t>
      </w:r>
      <w:r w:rsidRPr="00771CBA">
        <w:rPr>
          <w:rFonts w:ascii="Times New Roman" w:hAnsi="Times New Roman" w:cs="Times New Roman"/>
          <w:color w:val="000000"/>
        </w:rPr>
        <w:t>настоящего</w:t>
      </w:r>
      <w:r w:rsidRPr="00771CBA">
        <w:rPr>
          <w:rFonts w:ascii="Times" w:hAnsi="Times"/>
          <w:color w:val="000000"/>
        </w:rPr>
        <w:t xml:space="preserve"> </w:t>
      </w:r>
      <w:r w:rsidRPr="00771CBA">
        <w:rPr>
          <w:rFonts w:ascii="Times New Roman" w:hAnsi="Times New Roman" w:cs="Times New Roman"/>
          <w:color w:val="000000"/>
        </w:rPr>
        <w:t>Порядка</w:t>
      </w:r>
      <w:r w:rsidRPr="00771CBA">
        <w:rPr>
          <w:rFonts w:ascii="Times" w:hAnsi="Times"/>
          <w:color w:val="000000"/>
        </w:rPr>
        <w:t xml:space="preserve">, </w:t>
      </w:r>
      <w:r w:rsidRPr="00771CBA">
        <w:rPr>
          <w:rFonts w:ascii="Times New Roman" w:hAnsi="Times New Roman" w:cs="Times New Roman"/>
          <w:color w:val="000000"/>
        </w:rPr>
        <w:t>представляют</w:t>
      </w:r>
      <w:r w:rsidRPr="00771CBA">
        <w:rPr>
          <w:rFonts w:ascii="Times" w:hAnsi="Times"/>
          <w:color w:val="000000"/>
        </w:rPr>
        <w:t xml:space="preserve"> </w:t>
      </w:r>
      <w:r w:rsidRPr="00771CBA">
        <w:rPr>
          <w:rFonts w:ascii="Times New Roman" w:hAnsi="Times New Roman" w:cs="Times New Roman"/>
          <w:color w:val="000000"/>
        </w:rPr>
        <w:t>в</w:t>
      </w:r>
      <w:r w:rsidRPr="00771CBA">
        <w:rPr>
          <w:rFonts w:ascii="Times" w:hAnsi="Times"/>
          <w:color w:val="000000"/>
        </w:rPr>
        <w:t xml:space="preserve"> </w:t>
      </w:r>
      <w:r w:rsidRPr="00771CBA">
        <w:rPr>
          <w:rFonts w:ascii="Times New Roman" w:hAnsi="Times New Roman" w:cs="Times New Roman"/>
          <w:color w:val="000000"/>
        </w:rPr>
        <w:t>центр</w:t>
      </w:r>
      <w:r w:rsidRPr="00771CBA">
        <w:rPr>
          <w:rFonts w:ascii="Times" w:hAnsi="Times"/>
          <w:color w:val="000000"/>
        </w:rPr>
        <w:t xml:space="preserve"> </w:t>
      </w:r>
      <w:r w:rsidRPr="00771CBA">
        <w:rPr>
          <w:rFonts w:ascii="Times New Roman" w:hAnsi="Times New Roman" w:cs="Times New Roman"/>
          <w:color w:val="000000"/>
        </w:rPr>
        <w:t>занятости</w:t>
      </w:r>
      <w:r w:rsidRPr="00771CBA">
        <w:rPr>
          <w:rFonts w:ascii="Times" w:hAnsi="Times"/>
          <w:color w:val="000000"/>
        </w:rPr>
        <w:t xml:space="preserve"> </w:t>
      </w:r>
      <w:r w:rsidRPr="00771CBA">
        <w:rPr>
          <w:rFonts w:ascii="Times New Roman" w:hAnsi="Times New Roman" w:cs="Times New Roman"/>
          <w:color w:val="000000"/>
        </w:rPr>
        <w:t>населения</w:t>
      </w:r>
      <w:r w:rsidRPr="00771CBA">
        <w:rPr>
          <w:rFonts w:ascii="Times" w:hAnsi="Times"/>
          <w:color w:val="000000"/>
        </w:rPr>
        <w:t xml:space="preserve"> </w:t>
      </w:r>
      <w:hyperlink w:anchor="Par1224" w:history="1">
        <w:r w:rsidRPr="00771CBA">
          <w:rPr>
            <w:rFonts w:ascii="Times New Roman" w:hAnsi="Times New Roman" w:cs="Times New Roman"/>
            <w:color w:val="000000"/>
          </w:rPr>
          <w:t>предложения</w:t>
        </w:r>
      </w:hyperlink>
      <w:r w:rsidRPr="00771CBA">
        <w:rPr>
          <w:rFonts w:ascii="Times" w:hAnsi="Times"/>
          <w:color w:val="000000"/>
        </w:rPr>
        <w:t xml:space="preserve"> </w:t>
      </w:r>
      <w:r w:rsidRPr="00771CBA">
        <w:rPr>
          <w:rFonts w:ascii="Times New Roman" w:hAnsi="Times New Roman" w:cs="Times New Roman"/>
          <w:color w:val="000000"/>
        </w:rPr>
        <w:t>по</w:t>
      </w:r>
      <w:r w:rsidRPr="00771CBA">
        <w:rPr>
          <w:rFonts w:ascii="Times" w:hAnsi="Times"/>
          <w:color w:val="000000"/>
        </w:rPr>
        <w:t xml:space="preserve"> </w:t>
      </w:r>
      <w:r w:rsidRPr="00771CBA">
        <w:rPr>
          <w:rFonts w:ascii="Times New Roman" w:hAnsi="Times New Roman" w:cs="Times New Roman"/>
          <w:color w:val="000000"/>
        </w:rPr>
        <w:t>форме</w:t>
      </w:r>
      <w:r w:rsidRPr="00771CBA">
        <w:rPr>
          <w:rFonts w:ascii="Times" w:hAnsi="Times"/>
          <w:color w:val="000000"/>
        </w:rPr>
        <w:t xml:space="preserve"> </w:t>
      </w:r>
      <w:r w:rsidRPr="00771CBA">
        <w:rPr>
          <w:rFonts w:ascii="Times New Roman" w:hAnsi="Times New Roman" w:cs="Times New Roman"/>
          <w:color w:val="000000"/>
        </w:rPr>
        <w:t>согласно</w:t>
      </w:r>
      <w:r w:rsidRPr="00771CBA">
        <w:rPr>
          <w:rFonts w:ascii="Times" w:hAnsi="Times"/>
          <w:color w:val="000000"/>
        </w:rPr>
        <w:t xml:space="preserve"> </w:t>
      </w:r>
      <w:r w:rsidRPr="00771CBA">
        <w:rPr>
          <w:rFonts w:ascii="Times New Roman" w:hAnsi="Times New Roman" w:cs="Times New Roman"/>
          <w:color w:val="000000"/>
        </w:rPr>
        <w:t>приложению</w:t>
      </w:r>
      <w:r w:rsidRPr="00EF2FDF">
        <w:rPr>
          <w:rFonts w:ascii="Times" w:hAnsi="Times"/>
          <w:color w:val="000000"/>
        </w:rPr>
        <w:t xml:space="preserve"> </w:t>
      </w:r>
      <w:r w:rsidRPr="00EF2FDF">
        <w:rPr>
          <w:rFonts w:ascii="Times New Roman" w:hAnsi="Times New Roman" w:cs="Times New Roman"/>
          <w:color w:val="000000"/>
        </w:rPr>
        <w:t>к</w:t>
      </w:r>
      <w:r w:rsidRPr="00EF2FDF">
        <w:rPr>
          <w:rFonts w:ascii="Times" w:hAnsi="Times"/>
          <w:color w:val="000000"/>
        </w:rPr>
        <w:t xml:space="preserve"> </w:t>
      </w:r>
      <w:r w:rsidRPr="00EF2FDF">
        <w:rPr>
          <w:rFonts w:ascii="Times New Roman" w:hAnsi="Times New Roman" w:cs="Times New Roman"/>
          <w:color w:val="000000"/>
        </w:rPr>
        <w:t>настоящему</w:t>
      </w:r>
      <w:r w:rsidRPr="00EF2FDF">
        <w:rPr>
          <w:rFonts w:ascii="Times" w:hAnsi="Times"/>
          <w:color w:val="000000"/>
        </w:rPr>
        <w:t xml:space="preserve"> </w:t>
      </w:r>
      <w:r w:rsidRPr="00EF2FDF">
        <w:rPr>
          <w:rFonts w:ascii="Times New Roman" w:hAnsi="Times New Roman" w:cs="Times New Roman"/>
          <w:color w:val="000000"/>
        </w:rPr>
        <w:t>Порядку</w:t>
      </w:r>
      <w:r w:rsidRPr="00EF2FDF">
        <w:rPr>
          <w:rFonts w:ascii="Times" w:hAnsi="Times"/>
          <w:color w:val="000000"/>
        </w:rPr>
        <w:t>.</w:t>
      </w:r>
    </w:p>
    <w:p w:rsidR="00654BC3" w:rsidRPr="00EF2FDF" w:rsidRDefault="00654BC3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" w:eastAsia="Times New Roman" w:hAnsi="Times" w:cs="Times New Roman"/>
          <w:lang w:eastAsia="ru-RU"/>
        </w:rPr>
      </w:pPr>
      <w:r w:rsidRPr="00EF2FDF">
        <w:rPr>
          <w:rFonts w:ascii="Times New Roman" w:eastAsia="Times New Roman" w:hAnsi="Times New Roman" w:cs="Times New Roman"/>
          <w:lang w:eastAsia="ru-RU"/>
        </w:rPr>
        <w:t>К</w:t>
      </w:r>
      <w:r w:rsidRPr="00EF2FDF">
        <w:rPr>
          <w:rFonts w:ascii="Times" w:eastAsia="Times New Roman" w:hAnsi="Times" w:cs="Times New Roman"/>
          <w:lang w:eastAsia="ru-RU"/>
        </w:rPr>
        <w:t xml:space="preserve"> </w:t>
      </w:r>
      <w:r w:rsidRPr="00EF2FDF">
        <w:rPr>
          <w:rFonts w:ascii="Times New Roman" w:eastAsia="Times New Roman" w:hAnsi="Times New Roman" w:cs="Times New Roman"/>
          <w:lang w:eastAsia="ru-RU"/>
        </w:rPr>
        <w:t>предложению</w:t>
      </w:r>
      <w:r w:rsidRPr="00EF2FDF">
        <w:rPr>
          <w:rFonts w:ascii="Times" w:eastAsia="Times New Roman" w:hAnsi="Times" w:cs="Times New Roman"/>
          <w:lang w:eastAsia="ru-RU"/>
        </w:rPr>
        <w:t xml:space="preserve"> </w:t>
      </w:r>
      <w:r w:rsidRPr="00EF2FDF">
        <w:rPr>
          <w:rFonts w:ascii="Times New Roman" w:eastAsia="Times New Roman" w:hAnsi="Times New Roman" w:cs="Times New Roman"/>
          <w:lang w:eastAsia="ru-RU"/>
        </w:rPr>
        <w:t>прилагаются</w:t>
      </w:r>
      <w:r w:rsidRPr="00EF2FDF">
        <w:rPr>
          <w:rFonts w:ascii="Times" w:eastAsia="Times New Roman" w:hAnsi="Times" w:cs="Times New Roman"/>
          <w:lang w:eastAsia="ru-RU"/>
        </w:rPr>
        <w:t xml:space="preserve"> </w:t>
      </w:r>
      <w:r w:rsidRPr="00EF2FDF">
        <w:rPr>
          <w:rFonts w:ascii="Times New Roman" w:eastAsia="Times New Roman" w:hAnsi="Times New Roman" w:cs="Times New Roman"/>
          <w:lang w:eastAsia="ru-RU"/>
        </w:rPr>
        <w:t>следующие</w:t>
      </w:r>
      <w:r w:rsidRPr="00EF2FDF">
        <w:rPr>
          <w:rFonts w:ascii="Times" w:eastAsia="Times New Roman" w:hAnsi="Times" w:cs="Times New Roman"/>
          <w:lang w:eastAsia="ru-RU"/>
        </w:rPr>
        <w:t xml:space="preserve"> </w:t>
      </w:r>
      <w:r w:rsidRPr="00EF2FDF">
        <w:rPr>
          <w:rFonts w:ascii="Times New Roman" w:eastAsia="Times New Roman" w:hAnsi="Times New Roman" w:cs="Times New Roman"/>
          <w:lang w:eastAsia="ru-RU"/>
        </w:rPr>
        <w:t>документы</w:t>
      </w:r>
      <w:r w:rsidRPr="00EF2FDF">
        <w:rPr>
          <w:rFonts w:ascii="Times" w:eastAsia="Times New Roman" w:hAnsi="Times" w:cs="Times New Roman"/>
          <w:lang w:eastAsia="ru-RU"/>
        </w:rPr>
        <w:t>:</w:t>
      </w:r>
    </w:p>
    <w:p w:rsidR="00AE0809" w:rsidRPr="00EF2FDF" w:rsidRDefault="00AE0809" w:rsidP="00EF2FD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" w:eastAsiaTheme="minorEastAsia" w:hAnsi="Times" w:cs="Calibri"/>
          <w:color w:val="000000"/>
          <w:lang w:eastAsia="ru-RU"/>
        </w:rPr>
      </w:pPr>
      <w:r w:rsidRPr="00EF2FDF">
        <w:rPr>
          <w:rFonts w:ascii="Times" w:eastAsiaTheme="minorEastAsia" w:hAnsi="Times" w:cs="Arial"/>
          <w:color w:val="000000"/>
          <w:lang w:eastAsia="ru-RU"/>
        </w:rPr>
        <w:t xml:space="preserve">1)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сведения</w:t>
      </w:r>
      <w:r w:rsidRPr="00EF2FDF">
        <w:rPr>
          <w:rFonts w:ascii="Times" w:eastAsiaTheme="minorEastAsia" w:hAnsi="Times" w:cs="Arial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об</w:t>
      </w:r>
      <w:r w:rsidRPr="00EF2FDF">
        <w:rPr>
          <w:rFonts w:ascii="Times" w:eastAsiaTheme="minorEastAsia" w:hAnsi="Times" w:cs="Arial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организации</w:t>
      </w:r>
      <w:r w:rsidRPr="00EF2FDF">
        <w:rPr>
          <w:rFonts w:ascii="Times" w:eastAsiaTheme="minorEastAsia" w:hAnsi="Times" w:cs="Arial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общественных</w:t>
      </w:r>
      <w:r w:rsidRPr="00EF2FDF">
        <w:rPr>
          <w:rFonts w:ascii="Times" w:eastAsiaTheme="minorEastAsia" w:hAnsi="Times" w:cs="Arial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работ</w:t>
      </w:r>
      <w:r w:rsidRPr="00EF2FDF">
        <w:rPr>
          <w:rFonts w:ascii="Times" w:eastAsiaTheme="minorEastAsia" w:hAnsi="Times" w:cs="Arial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или</w:t>
      </w:r>
      <w:r w:rsidRPr="00EF2FDF">
        <w:rPr>
          <w:rFonts w:ascii="Times" w:eastAsiaTheme="minorEastAsia" w:hAnsi="Times" w:cs="Arial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организации</w:t>
      </w:r>
      <w:r w:rsidRPr="00EF2FDF">
        <w:rPr>
          <w:rFonts w:ascii="Times" w:eastAsiaTheme="minorEastAsia" w:hAnsi="Times" w:cs="Arial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временного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трудоустройства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работников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организаций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,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находящихся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под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риском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увольнения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(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введение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режима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неполного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рабочего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времени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,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простоя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,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временная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остановка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работ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,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предоставление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отпусков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без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сохранения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заработной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платы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,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проведение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мероприятий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по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высвобождению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работников</w:t>
      </w:r>
      <w:r w:rsidRPr="00EF2FDF">
        <w:rPr>
          <w:rFonts w:ascii="Times" w:eastAsiaTheme="minorEastAsia" w:hAnsi="Times" w:cs="Calibri"/>
          <w:color w:val="000000"/>
          <w:lang w:eastAsia="ru-RU"/>
        </w:rPr>
        <w:t>)</w:t>
      </w:r>
      <w:r w:rsidRPr="00EF2FDF">
        <w:rPr>
          <w:rFonts w:ascii="Times" w:eastAsiaTheme="minorEastAsia" w:hAnsi="Times" w:cs="Calibri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по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форме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,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утвержденной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локальным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правовым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актом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центра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занятости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населения</w:t>
      </w:r>
      <w:r w:rsidRPr="00EF2FDF">
        <w:rPr>
          <w:rFonts w:ascii="Times" w:eastAsiaTheme="minorEastAsia" w:hAnsi="Times" w:cs="Calibri"/>
          <w:color w:val="000000"/>
          <w:lang w:eastAsia="ru-RU"/>
        </w:rPr>
        <w:t>:</w:t>
      </w:r>
    </w:p>
    <w:p w:rsidR="00AE0809" w:rsidRPr="00EF2FDF" w:rsidRDefault="00AE0809" w:rsidP="00EF2FD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" w:eastAsiaTheme="minorEastAsia" w:hAnsi="Times" w:cs="Calibri"/>
          <w:color w:val="000000"/>
          <w:lang w:eastAsia="ru-RU"/>
        </w:rPr>
      </w:pPr>
      <w:r w:rsidRPr="00EF2FDF">
        <w:rPr>
          <w:rFonts w:ascii="Times" w:eastAsiaTheme="minorEastAsia" w:hAnsi="Times" w:cs="Calibri"/>
          <w:color w:val="000000"/>
          <w:lang w:eastAsia="ru-RU"/>
        </w:rPr>
        <w:t xml:space="preserve">2)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смета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предполагаемых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расходов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по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форме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,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утвержденной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локальным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правовым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актом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центра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занятости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населения</w:t>
      </w:r>
      <w:r w:rsidRPr="00EF2FDF">
        <w:rPr>
          <w:rFonts w:ascii="Times" w:eastAsiaTheme="minorEastAsia" w:hAnsi="Times" w:cs="Calibri"/>
          <w:color w:val="000000"/>
          <w:lang w:eastAsia="ru-RU"/>
        </w:rPr>
        <w:t>;</w:t>
      </w:r>
    </w:p>
    <w:p w:rsidR="00DB308F" w:rsidRPr="00EF2FDF" w:rsidRDefault="00AE0809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" w:eastAsia="Times New Roman" w:hAnsi="Times" w:cs="Times New Roman"/>
          <w:lang w:eastAsia="ru-RU"/>
        </w:rPr>
      </w:pPr>
      <w:r w:rsidRPr="00EF2FDF">
        <w:rPr>
          <w:rFonts w:ascii="Times" w:eastAsiaTheme="minorEastAsia" w:hAnsi="Times" w:cs="Calibri"/>
          <w:color w:val="000000"/>
          <w:lang w:eastAsia="ru-RU"/>
        </w:rPr>
        <w:t xml:space="preserve">3)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документ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,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подтверждающий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полномочия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руководителя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участника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отбора</w:t>
      </w:r>
      <w:r w:rsidRPr="00EF2FDF">
        <w:rPr>
          <w:rFonts w:ascii="Times" w:eastAsiaTheme="minorEastAsia" w:hAnsi="Times" w:cs="Calibri"/>
          <w:color w:val="000000"/>
          <w:lang w:eastAsia="ru-RU"/>
        </w:rPr>
        <w:t xml:space="preserve"> - </w:t>
      </w:r>
      <w:r w:rsidRPr="00EF2FDF">
        <w:rPr>
          <w:rFonts w:ascii="Times New Roman" w:eastAsiaTheme="minorEastAsia" w:hAnsi="Times New Roman" w:cs="Times New Roman"/>
          <w:color w:val="000000"/>
          <w:u w:val="single"/>
          <w:lang w:eastAsia="ru-RU"/>
        </w:rPr>
        <w:t>юридического</w:t>
      </w:r>
      <w:r w:rsidRPr="00EF2FDF">
        <w:rPr>
          <w:rFonts w:ascii="Times" w:eastAsiaTheme="minorEastAsia" w:hAnsi="Times" w:cs="Calibri"/>
          <w:color w:val="000000"/>
          <w:u w:val="single"/>
          <w:lang w:eastAsia="ru-RU"/>
        </w:rPr>
        <w:t xml:space="preserve"> </w:t>
      </w:r>
      <w:r w:rsidRPr="00EF2FDF">
        <w:rPr>
          <w:rFonts w:ascii="Times New Roman" w:eastAsiaTheme="minorEastAsia" w:hAnsi="Times New Roman" w:cs="Times New Roman"/>
          <w:color w:val="000000"/>
          <w:u w:val="single"/>
          <w:lang w:eastAsia="ru-RU"/>
        </w:rPr>
        <w:t>лица</w:t>
      </w:r>
      <w:r w:rsidR="000B093E" w:rsidRPr="00EF2FDF">
        <w:rPr>
          <w:rFonts w:ascii="Times New Roman" w:eastAsiaTheme="minorEastAsia" w:hAnsi="Times New Roman" w:cs="Times New Roman"/>
          <w:color w:val="000000"/>
          <w:u w:val="single"/>
          <w:lang w:eastAsia="ru-RU"/>
        </w:rPr>
        <w:t>.</w:t>
      </w:r>
      <w:r w:rsidRPr="00EF2FDF">
        <w:rPr>
          <w:rFonts w:ascii="Times" w:eastAsia="Times New Roman" w:hAnsi="Times" w:cs="Times New Roman"/>
          <w:lang w:eastAsia="ru-RU"/>
        </w:rPr>
        <w:t xml:space="preserve"> </w:t>
      </w:r>
    </w:p>
    <w:p w:rsidR="00654BC3" w:rsidRPr="00EF2FDF" w:rsidRDefault="00654BC3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" w:eastAsia="Times New Roman" w:hAnsi="Times" w:cs="Times New Roman"/>
          <w:lang w:eastAsia="ru-RU"/>
        </w:rPr>
      </w:pPr>
      <w:r w:rsidRPr="00EF2FDF">
        <w:rPr>
          <w:rFonts w:ascii="Times New Roman" w:eastAsia="Times New Roman" w:hAnsi="Times New Roman" w:cs="Times New Roman"/>
          <w:lang w:eastAsia="ru-RU"/>
        </w:rPr>
        <w:t>Участник</w:t>
      </w:r>
      <w:r w:rsidRPr="00EF2FDF">
        <w:rPr>
          <w:rFonts w:ascii="Times" w:eastAsia="Times New Roman" w:hAnsi="Times" w:cs="Times New Roman"/>
          <w:lang w:eastAsia="ru-RU"/>
        </w:rPr>
        <w:t xml:space="preserve"> </w:t>
      </w:r>
      <w:r w:rsidRPr="00EF2FDF">
        <w:rPr>
          <w:rFonts w:ascii="Times New Roman" w:eastAsia="Times New Roman" w:hAnsi="Times New Roman" w:cs="Times New Roman"/>
          <w:lang w:eastAsia="ru-RU"/>
        </w:rPr>
        <w:t>отбора</w:t>
      </w:r>
      <w:r w:rsidRPr="00EF2FDF">
        <w:rPr>
          <w:rFonts w:ascii="Times" w:eastAsia="Times New Roman" w:hAnsi="Times" w:cs="Times New Roman"/>
          <w:lang w:eastAsia="ru-RU"/>
        </w:rPr>
        <w:t xml:space="preserve"> </w:t>
      </w:r>
      <w:r w:rsidRPr="00EF2FDF">
        <w:rPr>
          <w:rFonts w:ascii="Times New Roman" w:eastAsia="Times New Roman" w:hAnsi="Times New Roman" w:cs="Times New Roman"/>
          <w:lang w:eastAsia="ru-RU"/>
        </w:rPr>
        <w:t>несет</w:t>
      </w:r>
      <w:r w:rsidRPr="00EF2FDF">
        <w:rPr>
          <w:rFonts w:ascii="Times" w:eastAsia="Times New Roman" w:hAnsi="Times" w:cs="Times New Roman"/>
          <w:lang w:eastAsia="ru-RU"/>
        </w:rPr>
        <w:t xml:space="preserve"> </w:t>
      </w:r>
      <w:r w:rsidRPr="00EF2FDF">
        <w:rPr>
          <w:rFonts w:ascii="Times New Roman" w:eastAsia="Times New Roman" w:hAnsi="Times New Roman" w:cs="Times New Roman"/>
          <w:lang w:eastAsia="ru-RU"/>
        </w:rPr>
        <w:t>ответственность</w:t>
      </w:r>
      <w:r w:rsidRPr="00EF2FDF">
        <w:rPr>
          <w:rFonts w:ascii="Times" w:eastAsia="Times New Roman" w:hAnsi="Times" w:cs="Times New Roman"/>
          <w:lang w:eastAsia="ru-RU"/>
        </w:rPr>
        <w:t xml:space="preserve"> </w:t>
      </w:r>
      <w:r w:rsidRPr="00EF2FDF">
        <w:rPr>
          <w:rFonts w:ascii="Times New Roman" w:eastAsia="Times New Roman" w:hAnsi="Times New Roman" w:cs="Times New Roman"/>
          <w:lang w:eastAsia="ru-RU"/>
        </w:rPr>
        <w:t>за</w:t>
      </w:r>
      <w:r w:rsidRPr="00EF2FDF">
        <w:rPr>
          <w:rFonts w:ascii="Times" w:eastAsia="Times New Roman" w:hAnsi="Times" w:cs="Times New Roman"/>
          <w:lang w:eastAsia="ru-RU"/>
        </w:rPr>
        <w:t xml:space="preserve"> </w:t>
      </w:r>
      <w:r w:rsidRPr="00EF2FDF">
        <w:rPr>
          <w:rFonts w:ascii="Times New Roman" w:eastAsia="Times New Roman" w:hAnsi="Times New Roman" w:cs="Times New Roman"/>
          <w:lang w:eastAsia="ru-RU"/>
        </w:rPr>
        <w:t>полноту</w:t>
      </w:r>
      <w:r w:rsidRPr="00EF2FDF">
        <w:rPr>
          <w:rFonts w:ascii="Times" w:eastAsia="Times New Roman" w:hAnsi="Times" w:cs="Times New Roman"/>
          <w:lang w:eastAsia="ru-RU"/>
        </w:rPr>
        <w:t xml:space="preserve"> </w:t>
      </w:r>
      <w:r w:rsidRPr="00EF2FDF">
        <w:rPr>
          <w:rFonts w:ascii="Times New Roman" w:eastAsia="Times New Roman" w:hAnsi="Times New Roman" w:cs="Times New Roman"/>
          <w:lang w:eastAsia="ru-RU"/>
        </w:rPr>
        <w:t>и</w:t>
      </w:r>
      <w:r w:rsidRPr="00EF2FDF">
        <w:rPr>
          <w:rFonts w:ascii="Times" w:eastAsia="Times New Roman" w:hAnsi="Times" w:cs="Times New Roman"/>
          <w:lang w:eastAsia="ru-RU"/>
        </w:rPr>
        <w:t xml:space="preserve"> </w:t>
      </w:r>
      <w:r w:rsidRPr="00EF2FDF">
        <w:rPr>
          <w:rFonts w:ascii="Times New Roman" w:eastAsia="Times New Roman" w:hAnsi="Times New Roman" w:cs="Times New Roman"/>
          <w:lang w:eastAsia="ru-RU"/>
        </w:rPr>
        <w:t>достоверность</w:t>
      </w:r>
      <w:r w:rsidRPr="00EF2FDF">
        <w:rPr>
          <w:rFonts w:ascii="Times" w:eastAsia="Times New Roman" w:hAnsi="Times" w:cs="Times New Roman"/>
          <w:lang w:eastAsia="ru-RU"/>
        </w:rPr>
        <w:t xml:space="preserve"> </w:t>
      </w:r>
      <w:r w:rsidRPr="00EF2FDF">
        <w:rPr>
          <w:rFonts w:ascii="Times New Roman" w:eastAsia="Times New Roman" w:hAnsi="Times New Roman" w:cs="Times New Roman"/>
          <w:lang w:eastAsia="ru-RU"/>
        </w:rPr>
        <w:t>представляемых</w:t>
      </w:r>
      <w:r w:rsidRPr="00EF2FDF">
        <w:rPr>
          <w:rFonts w:ascii="Times" w:eastAsia="Times New Roman" w:hAnsi="Times" w:cs="Times New Roman"/>
          <w:lang w:eastAsia="ru-RU"/>
        </w:rPr>
        <w:t xml:space="preserve"> </w:t>
      </w:r>
      <w:r w:rsidRPr="00EF2FDF">
        <w:rPr>
          <w:rFonts w:ascii="Times New Roman" w:eastAsia="Times New Roman" w:hAnsi="Times New Roman" w:cs="Times New Roman"/>
          <w:lang w:eastAsia="ru-RU"/>
        </w:rPr>
        <w:t>сведений</w:t>
      </w:r>
      <w:r w:rsidRPr="00EF2FDF">
        <w:rPr>
          <w:rFonts w:ascii="Times" w:eastAsia="Times New Roman" w:hAnsi="Times" w:cs="Times New Roman"/>
          <w:lang w:eastAsia="ru-RU"/>
        </w:rPr>
        <w:t>.</w:t>
      </w:r>
    </w:p>
    <w:p w:rsidR="00654BC3" w:rsidRPr="00EF2FDF" w:rsidRDefault="00654BC3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AE0809" w:rsidRPr="00EF2FDF" w:rsidRDefault="00654BC3" w:rsidP="00AD45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lang w:eastAsia="ru-RU"/>
        </w:rPr>
      </w:pPr>
      <w:r w:rsidRPr="00EF2FDF">
        <w:rPr>
          <w:rFonts w:ascii="Times New Roman" w:eastAsia="Calibri" w:hAnsi="Times New Roman" w:cs="Times New Roman"/>
          <w:b/>
          <w:lang w:eastAsia="ru-RU"/>
        </w:rPr>
        <w:t>Пор</w:t>
      </w:r>
      <w:r w:rsidR="00AE0809" w:rsidRPr="00EF2FDF">
        <w:rPr>
          <w:rFonts w:ascii="Times New Roman" w:eastAsia="Calibri" w:hAnsi="Times New Roman" w:cs="Times New Roman"/>
          <w:b/>
          <w:lang w:eastAsia="ru-RU"/>
        </w:rPr>
        <w:t>ядок подачи предложений:</w:t>
      </w:r>
    </w:p>
    <w:p w:rsidR="00AE0809" w:rsidRPr="00EF2FDF" w:rsidRDefault="00AE0809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Calibri"/>
          <w:color w:val="000000"/>
          <w:lang w:eastAsia="ru-RU"/>
        </w:rPr>
      </w:pPr>
      <w:r w:rsidRPr="00EF2FDF">
        <w:rPr>
          <w:rFonts w:ascii="Times New Roman" w:eastAsiaTheme="minorEastAsia" w:hAnsi="Times New Roman" w:cs="Calibri"/>
          <w:color w:val="000000"/>
          <w:lang w:eastAsia="ru-RU"/>
        </w:rPr>
        <w:t xml:space="preserve">Предложение и прилагаемые к нему документы представляются участником отбора </w:t>
      </w:r>
      <w:r w:rsidR="008C2378">
        <w:rPr>
          <w:rFonts w:ascii="Times New Roman" w:eastAsiaTheme="minorEastAsia" w:hAnsi="Times New Roman" w:cs="Calibri"/>
          <w:color w:val="000000"/>
          <w:lang w:eastAsia="ru-RU"/>
        </w:rPr>
        <w:t>на бумажном носителе, заверяются</w:t>
      </w:r>
      <w:r w:rsidRPr="00EF2FDF">
        <w:rPr>
          <w:rFonts w:ascii="Times New Roman" w:eastAsiaTheme="minorEastAsia" w:hAnsi="Times New Roman" w:cs="Calibri"/>
          <w:color w:val="000000"/>
          <w:lang w:eastAsia="ru-RU"/>
        </w:rPr>
        <w:t xml:space="preserve"> подписями руководителя и главного бухгалтера участника отбора и печатью (при наличии) в одном экземпляре.</w:t>
      </w:r>
    </w:p>
    <w:p w:rsidR="00AE0809" w:rsidRPr="00EF2FDF" w:rsidRDefault="00AE0809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Calibri"/>
          <w:color w:val="000000"/>
          <w:lang w:eastAsia="ru-RU"/>
        </w:rPr>
      </w:pPr>
      <w:r w:rsidRPr="00EF2FDF">
        <w:rPr>
          <w:rFonts w:ascii="Times New Roman" w:eastAsiaTheme="minorEastAsia" w:hAnsi="Times New Roman" w:cs="Calibri"/>
          <w:color w:val="000000"/>
          <w:lang w:eastAsia="ru-RU"/>
        </w:rPr>
        <w:t>Центр занятости нас</w:t>
      </w:r>
      <w:r w:rsidR="00843E02">
        <w:rPr>
          <w:rFonts w:ascii="Times New Roman" w:eastAsiaTheme="minorEastAsia" w:hAnsi="Times New Roman" w:cs="Calibri"/>
          <w:color w:val="000000"/>
          <w:lang w:eastAsia="ru-RU"/>
        </w:rPr>
        <w:t>еления в течение одного рабочего</w:t>
      </w:r>
      <w:r w:rsidRPr="00EF2FDF">
        <w:rPr>
          <w:rFonts w:ascii="Times New Roman" w:eastAsiaTheme="minorEastAsia" w:hAnsi="Times New Roman" w:cs="Calibri"/>
          <w:color w:val="000000"/>
          <w:lang w:eastAsia="ru-RU"/>
        </w:rPr>
        <w:t xml:space="preserve"> дня со дня поступления регистрирует предложения.</w:t>
      </w:r>
    </w:p>
    <w:p w:rsidR="00654BC3" w:rsidRPr="00EF2FDF" w:rsidRDefault="00AE0809" w:rsidP="00EF2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color w:val="000000"/>
          <w:lang w:eastAsia="ru-RU"/>
        </w:rPr>
      </w:pPr>
      <w:r w:rsidRPr="00EF2FDF">
        <w:rPr>
          <w:rFonts w:ascii="Times New Roman" w:eastAsiaTheme="minorEastAsia" w:hAnsi="Times New Roman" w:cs="Calibri"/>
          <w:color w:val="000000"/>
          <w:lang w:eastAsia="ru-RU"/>
        </w:rPr>
        <w:t>Участники отбора, подавшие предложения после окончания срока приема предложений, к участию в отборе не допускаются.</w:t>
      </w:r>
    </w:p>
    <w:p w:rsidR="00AE0809" w:rsidRPr="00EF2FDF" w:rsidRDefault="00AE0809" w:rsidP="00EF2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654BC3" w:rsidRPr="00EF2FDF" w:rsidRDefault="00654BC3" w:rsidP="00D478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EF2FDF">
        <w:rPr>
          <w:rFonts w:ascii="Times New Roman" w:hAnsi="Times New Roman" w:cs="Times New Roman"/>
          <w:b/>
        </w:rPr>
        <w:t xml:space="preserve">Порядок отзыва предложений участниками отбора: </w:t>
      </w:r>
    </w:p>
    <w:p w:rsidR="00AE0809" w:rsidRPr="00EF2FDF" w:rsidRDefault="00AE0809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Calibri"/>
          <w:color w:val="000000"/>
          <w:lang w:eastAsia="ru-RU"/>
        </w:rPr>
      </w:pPr>
      <w:r w:rsidRPr="00EF2FDF">
        <w:rPr>
          <w:rFonts w:ascii="Times New Roman" w:eastAsiaTheme="minorEastAsia" w:hAnsi="Times New Roman" w:cs="Calibri"/>
          <w:color w:val="000000"/>
          <w:lang w:eastAsia="ru-RU"/>
        </w:rPr>
        <w:t xml:space="preserve">Участник отбора имеет право отозвать предложение путем письменного уведомления не позднее, чем за один рабочий день до даты проведения отбора. </w:t>
      </w:r>
    </w:p>
    <w:p w:rsidR="000B093E" w:rsidRPr="00EF2FDF" w:rsidRDefault="000B093E" w:rsidP="00EF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4BC3" w:rsidRPr="00EF2FDF" w:rsidRDefault="00654BC3" w:rsidP="00D478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EF2FDF">
        <w:rPr>
          <w:rFonts w:ascii="Times New Roman" w:hAnsi="Times New Roman" w:cs="Times New Roman"/>
          <w:b/>
        </w:rPr>
        <w:t>Порядок и основания для возврата предложений участникам отбора:</w:t>
      </w:r>
    </w:p>
    <w:p w:rsidR="00654BC3" w:rsidRPr="00EF2FDF" w:rsidRDefault="00AE0809" w:rsidP="00D478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F2FDF">
        <w:rPr>
          <w:rFonts w:ascii="Times New Roman" w:eastAsiaTheme="minorEastAsia" w:hAnsi="Times New Roman" w:cs="Calibri"/>
          <w:color w:val="000000"/>
          <w:lang w:eastAsia="ru-RU"/>
        </w:rPr>
        <w:t>Предложение возвращается участнику отбора в течение трех рабочих дней после поступления письменного уведомления об отзыве предложения.</w:t>
      </w:r>
    </w:p>
    <w:p w:rsidR="00654BC3" w:rsidRPr="00EF2FDF" w:rsidRDefault="00654BC3" w:rsidP="00D47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F2FDF">
        <w:rPr>
          <w:rFonts w:ascii="Times New Roman" w:eastAsia="Times New Roman" w:hAnsi="Times New Roman" w:cs="Times New Roman"/>
          <w:b/>
          <w:lang w:eastAsia="ru-RU"/>
        </w:rPr>
        <w:t>Порядок внесения изменений в предложения:</w:t>
      </w:r>
      <w:r w:rsidRPr="00EF2FD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54BC3" w:rsidRPr="00EF2FDF" w:rsidRDefault="00AE0809" w:rsidP="00D4782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lang w:eastAsia="ru-RU"/>
        </w:rPr>
      </w:pPr>
      <w:r w:rsidRPr="00EF2FDF">
        <w:rPr>
          <w:rFonts w:ascii="Times New Roman" w:eastAsiaTheme="minorEastAsia" w:hAnsi="Times New Roman" w:cs="Calibri"/>
          <w:color w:val="000000"/>
          <w:lang w:eastAsia="ru-RU"/>
        </w:rPr>
        <w:t>Внесение изменений в поданное участником отбора предложение не допускается.</w:t>
      </w:r>
    </w:p>
    <w:p w:rsidR="00654BC3" w:rsidRPr="00EF2FDF" w:rsidRDefault="00654BC3" w:rsidP="00D478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EF2FDF">
        <w:rPr>
          <w:rFonts w:ascii="Times New Roman" w:hAnsi="Times New Roman" w:cs="Times New Roman"/>
          <w:b/>
        </w:rPr>
        <w:lastRenderedPageBreak/>
        <w:t>Правила рассмотрения предложений:</w:t>
      </w:r>
    </w:p>
    <w:p w:rsidR="0043027C" w:rsidRPr="00EF2FDF" w:rsidRDefault="0043027C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 xml:space="preserve">Комиссия рассматривает предложения и прилагаемые к ним документы с учетом очередности по дате регистрации предложений еженедельно (при наличии поступивших предложений) на предмет их соответствия требованиям, установленным </w:t>
      </w:r>
      <w:hyperlink w:anchor="Par1130" w:history="1">
        <w:r w:rsidRPr="00EF2FDF">
          <w:rPr>
            <w:rFonts w:ascii="Times New Roman" w:eastAsiaTheme="minorEastAsia" w:hAnsi="Times New Roman" w:cs="Times New Roman"/>
            <w:color w:val="000000"/>
            <w:lang w:eastAsia="ru-RU"/>
          </w:rPr>
          <w:t>пунктом 2.2</w:t>
        </w:r>
      </w:hyperlink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 xml:space="preserve"> настоящего Порядка, а также осуществляет проверку соответствия участника отбора категориям, предусмотренным </w:t>
      </w:r>
      <w:hyperlink w:anchor="Par1109" w:history="1">
        <w:r w:rsidRPr="00EF2FDF">
          <w:rPr>
            <w:rFonts w:ascii="Times New Roman" w:eastAsiaTheme="minorEastAsia" w:hAnsi="Times New Roman" w:cs="Times New Roman"/>
            <w:color w:val="000000"/>
            <w:lang w:eastAsia="ru-RU"/>
          </w:rPr>
          <w:t>пунктом 1.5</w:t>
        </w:r>
      </w:hyperlink>
      <w:r w:rsidR="000B093E" w:rsidRPr="00EF2FDF">
        <w:rPr>
          <w:rFonts w:ascii="Times New Roman" w:eastAsiaTheme="minorEastAsia" w:hAnsi="Times New Roman" w:cs="Times New Roman"/>
          <w:color w:val="000000"/>
          <w:lang w:eastAsia="ru-RU"/>
        </w:rPr>
        <w:t>.</w:t>
      </w: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 xml:space="preserve"> настоящего Порядка.</w:t>
      </w:r>
    </w:p>
    <w:p w:rsidR="0043027C" w:rsidRPr="00EF2FDF" w:rsidRDefault="0043027C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Проверка получателя субсидии на соответствие указанным требованиям осуществляется путем получения информации из общедоступных источников способами, не запрещенными действующим законодательством, в том числе размещенным на официальных сайтах в сети "Интернет". 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запрашиваются в рамках информационного взаимодействия на дату подачи предложения.</w:t>
      </w:r>
    </w:p>
    <w:p w:rsidR="00CC7F78" w:rsidRPr="00EF2FDF" w:rsidRDefault="00CC7F78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Победителем  отбора признается  участник (участники) отбора, соответствующий категориям, предусмотренным пунктом 1.5 Порядка, при отсутствии оснований для отклонения предложения и отказа в предоставлении субсидии, установленных пунктами 2.11 и 2.13 Порядка</w:t>
      </w:r>
      <w:r w:rsidR="000B514C">
        <w:rPr>
          <w:rFonts w:ascii="Times New Roman" w:eastAsiaTheme="minorEastAsia" w:hAnsi="Times New Roman" w:cs="Times New Roman"/>
          <w:color w:val="000000"/>
          <w:lang w:eastAsia="ru-RU"/>
        </w:rPr>
        <w:t>.</w:t>
      </w:r>
    </w:p>
    <w:p w:rsidR="00CC7F78" w:rsidRPr="00EF2FDF" w:rsidRDefault="00CC7F78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 xml:space="preserve">Результаты рассмотрения комиссией предложений оформляются протоколом заседания комиссии в срок не позднее трех рабочих дней </w:t>
      </w:r>
      <w:proofErr w:type="gramStart"/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с даты рассмотрения</w:t>
      </w:r>
      <w:proofErr w:type="gramEnd"/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.</w:t>
      </w:r>
    </w:p>
    <w:p w:rsidR="00654BC3" w:rsidRPr="00EF2FDF" w:rsidRDefault="00654BC3" w:rsidP="00EF2FD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4D381A" w:rsidRPr="00EF2FDF" w:rsidRDefault="004D381A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Calibri"/>
          <w:b/>
          <w:color w:val="000000"/>
          <w:lang w:eastAsia="ru-RU"/>
        </w:rPr>
      </w:pPr>
      <w:r w:rsidRPr="00EF2FDF">
        <w:rPr>
          <w:rFonts w:ascii="Times New Roman" w:eastAsiaTheme="minorEastAsia" w:hAnsi="Times New Roman" w:cs="Calibri"/>
          <w:b/>
          <w:color w:val="000000"/>
          <w:lang w:eastAsia="ru-RU"/>
        </w:rPr>
        <w:t>Основаниями для отклонения предложения участника отбора на стадии рассмотрения предложений являются:</w:t>
      </w:r>
    </w:p>
    <w:p w:rsidR="004D381A" w:rsidRPr="00EF2FDF" w:rsidRDefault="004D381A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 xml:space="preserve">несоответствие участника отбора категориям и требованиям, установленным </w:t>
      </w:r>
      <w:hyperlink w:anchor="Par1109" w:history="1">
        <w:r w:rsidRPr="00EF2FDF">
          <w:rPr>
            <w:rFonts w:ascii="Times New Roman" w:eastAsiaTheme="minorEastAsia" w:hAnsi="Times New Roman" w:cs="Times New Roman"/>
            <w:color w:val="000000"/>
            <w:lang w:eastAsia="ru-RU"/>
          </w:rPr>
          <w:t>пунктами 1.5</w:t>
        </w:r>
      </w:hyperlink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 xml:space="preserve"> и </w:t>
      </w:r>
      <w:hyperlink w:anchor="Par1130" w:history="1">
        <w:r w:rsidRPr="00EF2FDF">
          <w:rPr>
            <w:rFonts w:ascii="Times New Roman" w:eastAsiaTheme="minorEastAsia" w:hAnsi="Times New Roman" w:cs="Times New Roman"/>
            <w:color w:val="000000"/>
            <w:lang w:eastAsia="ru-RU"/>
          </w:rPr>
          <w:t>2.2</w:t>
        </w:r>
      </w:hyperlink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 xml:space="preserve"> настоящего Порядка;</w:t>
      </w:r>
    </w:p>
    <w:p w:rsidR="004D381A" w:rsidRPr="00EF2FDF" w:rsidRDefault="004D381A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 xml:space="preserve">несоответствие представленного участником отбора предложения и документов требованиям, установленным </w:t>
      </w:r>
      <w:hyperlink w:anchor="Par1137" w:history="1">
        <w:r w:rsidRPr="00EF2FDF">
          <w:rPr>
            <w:rFonts w:ascii="Times New Roman" w:eastAsiaTheme="minorEastAsia" w:hAnsi="Times New Roman" w:cs="Times New Roman"/>
            <w:color w:val="000000"/>
            <w:lang w:eastAsia="ru-RU"/>
          </w:rPr>
          <w:t>пунктом 2.3</w:t>
        </w:r>
      </w:hyperlink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 xml:space="preserve"> настоящего Порядка;</w:t>
      </w:r>
    </w:p>
    <w:p w:rsidR="004D381A" w:rsidRPr="00EF2FDF" w:rsidRDefault="004D381A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D381A" w:rsidRPr="00EF2FDF" w:rsidRDefault="004D381A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 xml:space="preserve">подача участником отбора предложения после даты </w:t>
      </w:r>
      <w:proofErr w:type="gramStart"/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и(</w:t>
      </w:r>
      <w:proofErr w:type="gramEnd"/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или) времени, определенных для подачи предложений.</w:t>
      </w:r>
    </w:p>
    <w:p w:rsidR="007C6B95" w:rsidRPr="00EF2FDF" w:rsidRDefault="007C6B95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 xml:space="preserve">В случае наличия оснований для отклонения предложения участника отбора центр занятости населения в течение пяти рабочих дней со дня принятия правового акта, указанного в </w:t>
      </w:r>
      <w:hyperlink w:anchor="Par1155" w:history="1">
        <w:r w:rsidRPr="00EF2FDF">
          <w:rPr>
            <w:rFonts w:ascii="Times New Roman" w:eastAsiaTheme="minorEastAsia" w:hAnsi="Times New Roman" w:cs="Times New Roman"/>
            <w:color w:val="000000"/>
            <w:lang w:eastAsia="ru-RU"/>
          </w:rPr>
          <w:t>пункте 2.10</w:t>
        </w:r>
      </w:hyperlink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 xml:space="preserve"> настоящего Порядка, направляет участнику отбора уведомление с указанием причин отклонения предложения. Уведомление об отклонении предложения направляется в письменной форме на адрес электронной почты, указанный в предложении участника отбора.</w:t>
      </w:r>
    </w:p>
    <w:p w:rsidR="007C6B95" w:rsidRPr="00EF2FDF" w:rsidRDefault="007C6B95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Отклонение предложения не препятствует повторной подаче предложения после устранения причины отклонения в период проведения отбора.</w:t>
      </w:r>
    </w:p>
    <w:p w:rsidR="00654BC3" w:rsidRPr="00EF2FDF" w:rsidRDefault="00654BC3" w:rsidP="00EF2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54BC3" w:rsidRPr="00EF2FDF" w:rsidRDefault="00654BC3" w:rsidP="0092797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2" w:name="sub_2046"/>
      <w:r w:rsidRPr="00EF2FDF">
        <w:rPr>
          <w:rFonts w:ascii="Times New Roman" w:eastAsia="Times New Roman" w:hAnsi="Times New Roman" w:cs="Times New Roman"/>
          <w:b/>
          <w:lang w:eastAsia="ru-RU"/>
        </w:rPr>
        <w:t>Основаниями для отказа в предоставлении субсидии являются:</w:t>
      </w:r>
    </w:p>
    <w:bookmarkEnd w:id="2"/>
    <w:p w:rsidR="007C6B95" w:rsidRPr="00EF2FDF" w:rsidRDefault="000B093E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EF2FDF">
        <w:rPr>
          <w:rFonts w:ascii="Times New Roman" w:eastAsiaTheme="minorEastAsia" w:hAnsi="Times New Roman" w:cs="Calibri"/>
          <w:color w:val="000000"/>
          <w:lang w:eastAsia="ru-RU"/>
        </w:rPr>
        <w:t xml:space="preserve"> </w:t>
      </w:r>
      <w:r w:rsidR="007C6B95" w:rsidRPr="00EF2FDF">
        <w:rPr>
          <w:rFonts w:ascii="Times New Roman" w:eastAsiaTheme="minorEastAsia" w:hAnsi="Times New Roman" w:cs="Times New Roman"/>
          <w:color w:val="000000"/>
          <w:lang w:eastAsia="ru-RU"/>
        </w:rPr>
        <w:t xml:space="preserve">а) несоответствие документов, представленных участником отбора, требованиям, установленным </w:t>
      </w:r>
      <w:hyperlink w:anchor="Par1137" w:history="1">
        <w:r w:rsidR="007C6B95" w:rsidRPr="00EF2FDF">
          <w:rPr>
            <w:rFonts w:ascii="Times New Roman" w:eastAsiaTheme="minorEastAsia" w:hAnsi="Times New Roman" w:cs="Times New Roman"/>
            <w:color w:val="000000"/>
            <w:lang w:eastAsia="ru-RU"/>
          </w:rPr>
          <w:t>пунктом 2.3</w:t>
        </w:r>
      </w:hyperlink>
      <w:r w:rsidR="007C6B95" w:rsidRPr="00EF2FDF">
        <w:rPr>
          <w:rFonts w:ascii="Times New Roman" w:eastAsiaTheme="minorEastAsia" w:hAnsi="Times New Roman" w:cs="Times New Roman"/>
          <w:color w:val="000000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7C6B95" w:rsidRPr="00EF2FDF" w:rsidRDefault="007C6B95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EF2FDF">
        <w:rPr>
          <w:rFonts w:ascii="Times New Roman" w:eastAsiaTheme="minorEastAsia" w:hAnsi="Times New Roman" w:cs="Times New Roman"/>
          <w:color w:val="000000"/>
          <w:lang w:eastAsia="ru-RU"/>
        </w:rPr>
        <w:t>б) установление факта недостоверности представленной участником отбора информации.</w:t>
      </w:r>
    </w:p>
    <w:p w:rsidR="000B093E" w:rsidRPr="00EF2FDF" w:rsidRDefault="000B093E" w:rsidP="00EF2F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EF2FDF">
        <w:rPr>
          <w:rFonts w:ascii="Times New Roman" w:hAnsi="Times New Roman" w:cs="Times New Roman"/>
          <w:color w:val="000000"/>
        </w:rPr>
        <w:t xml:space="preserve">       </w:t>
      </w:r>
    </w:p>
    <w:p w:rsidR="00654BC3" w:rsidRPr="00EF2FDF" w:rsidRDefault="000B093E" w:rsidP="00EF2F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EF2FDF">
        <w:rPr>
          <w:rFonts w:ascii="Times New Roman" w:hAnsi="Times New Roman" w:cs="Times New Roman"/>
          <w:color w:val="000000"/>
        </w:rPr>
        <w:t xml:space="preserve"> </w:t>
      </w:r>
      <w:r w:rsidR="002167F5" w:rsidRPr="00EF2FDF">
        <w:rPr>
          <w:rFonts w:ascii="Times New Roman" w:hAnsi="Times New Roman" w:cs="Times New Roman"/>
          <w:color w:val="000000"/>
        </w:rPr>
        <w:t>В случае принятия решения об отказе в предоставлении субсидии центр занятости населения в течение семи рабочих дней информирует работодателя о принятом решении посредством электронной почты.</w:t>
      </w:r>
    </w:p>
    <w:p w:rsidR="007B4C64" w:rsidRPr="00EF2FDF" w:rsidRDefault="007B4C64" w:rsidP="00EF2FDF">
      <w:pPr>
        <w:spacing w:after="0" w:line="240" w:lineRule="auto"/>
        <w:jc w:val="both"/>
        <w:rPr>
          <w:rFonts w:ascii="Times New Roman" w:hAnsi="Times New Roman" w:cs="Calibri"/>
          <w:b/>
          <w:color w:val="000000"/>
        </w:rPr>
      </w:pPr>
    </w:p>
    <w:p w:rsidR="002167F5" w:rsidRPr="00EF2FDF" w:rsidRDefault="008A219D" w:rsidP="00927979">
      <w:pPr>
        <w:spacing w:after="0" w:line="240" w:lineRule="auto"/>
        <w:ind w:firstLine="708"/>
        <w:jc w:val="both"/>
        <w:rPr>
          <w:rFonts w:ascii="Times New Roman" w:hAnsi="Times New Roman" w:cs="Calibri"/>
          <w:color w:val="000000"/>
        </w:rPr>
      </w:pPr>
      <w:r w:rsidRPr="00EF2FDF">
        <w:rPr>
          <w:rFonts w:ascii="Times New Roman" w:hAnsi="Times New Roman" w:cs="Calibri"/>
          <w:b/>
          <w:color w:val="000000"/>
        </w:rPr>
        <w:t>Решение о предоставлении субсидии</w:t>
      </w:r>
      <w:r w:rsidR="0095287A" w:rsidRPr="00EF2FDF">
        <w:rPr>
          <w:rFonts w:ascii="Times New Roman" w:hAnsi="Times New Roman" w:cs="Calibri"/>
          <w:b/>
          <w:color w:val="000000"/>
        </w:rPr>
        <w:t xml:space="preserve"> </w:t>
      </w:r>
      <w:r w:rsidRPr="00EF2FDF">
        <w:rPr>
          <w:rFonts w:ascii="Times New Roman" w:hAnsi="Times New Roman" w:cs="Calibri"/>
          <w:color w:val="000000"/>
        </w:rPr>
        <w:t xml:space="preserve">об отклонении предложения участника отбора или об отказе в предоставлении субсидии принимается центром занятости населения на основании протокола заседания комиссии в форме локального правового акта с указанием получателей субсидии в срок не позднее пятого рабочего дня </w:t>
      </w:r>
      <w:proofErr w:type="gramStart"/>
      <w:r w:rsidRPr="00EF2FDF">
        <w:rPr>
          <w:rFonts w:ascii="Times New Roman" w:hAnsi="Times New Roman" w:cs="Calibri"/>
          <w:color w:val="000000"/>
        </w:rPr>
        <w:t>с даты оформления</w:t>
      </w:r>
      <w:proofErr w:type="gramEnd"/>
      <w:r w:rsidRPr="00EF2FDF">
        <w:rPr>
          <w:rFonts w:ascii="Times New Roman" w:hAnsi="Times New Roman" w:cs="Calibri"/>
          <w:color w:val="000000"/>
        </w:rPr>
        <w:t xml:space="preserve"> протокола комиссии.</w:t>
      </w:r>
    </w:p>
    <w:p w:rsidR="008A219D" w:rsidRPr="00EF2FDF" w:rsidRDefault="008A219D" w:rsidP="00EF2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54BC3" w:rsidRPr="00EF2FDF" w:rsidRDefault="00654BC3" w:rsidP="009279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F2FDF">
        <w:rPr>
          <w:rFonts w:ascii="Times New Roman" w:hAnsi="Times New Roman" w:cs="Times New Roman"/>
          <w:b/>
        </w:rPr>
        <w:t xml:space="preserve">Порядок предоставления участникам отбора разъяснений положений объявления, даты начала и окончания срока такого предоставления: </w:t>
      </w:r>
    </w:p>
    <w:p w:rsidR="008A219D" w:rsidRPr="00EF2FDF" w:rsidRDefault="008A219D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Calibri"/>
          <w:color w:val="000000"/>
          <w:lang w:eastAsia="ru-RU"/>
        </w:rPr>
      </w:pPr>
      <w:r w:rsidRPr="00EF2FDF">
        <w:rPr>
          <w:rFonts w:ascii="Times New Roman" w:eastAsiaTheme="minorEastAsia" w:hAnsi="Times New Roman" w:cs="Calibri"/>
          <w:color w:val="000000"/>
          <w:lang w:eastAsia="ru-RU"/>
        </w:rPr>
        <w:t>Участник отбора вправе направить запрос о разъяснении положений объявления на почтовый адрес или на адрес электронной почты центра занятости населения в письменной форме или в форме электронного письма с вложением отсканированн</w:t>
      </w:r>
      <w:r w:rsidR="00B92557">
        <w:rPr>
          <w:rFonts w:ascii="Times New Roman" w:eastAsiaTheme="minorEastAsia" w:hAnsi="Times New Roman" w:cs="Calibri"/>
          <w:color w:val="000000"/>
          <w:lang w:eastAsia="ru-RU"/>
        </w:rPr>
        <w:t xml:space="preserve">ого запроса не позднее, </w:t>
      </w:r>
      <w:r w:rsidR="00B92557" w:rsidRPr="00B66BB1">
        <w:rPr>
          <w:rFonts w:ascii="Times New Roman" w:eastAsiaTheme="minorEastAsia" w:hAnsi="Times New Roman" w:cs="Calibri"/>
          <w:color w:val="000000"/>
          <w:lang w:eastAsia="ru-RU"/>
        </w:rPr>
        <w:t>чем за два рабочих дня</w:t>
      </w:r>
      <w:r w:rsidRPr="00B66BB1">
        <w:rPr>
          <w:rFonts w:ascii="Times New Roman" w:eastAsiaTheme="minorEastAsia" w:hAnsi="Times New Roman" w:cs="Calibri"/>
          <w:color w:val="000000"/>
          <w:lang w:eastAsia="ru-RU"/>
        </w:rPr>
        <w:t xml:space="preserve"> до дня окончания срока приема предложений.</w:t>
      </w:r>
    </w:p>
    <w:p w:rsidR="008A219D" w:rsidRPr="00EF2FDF" w:rsidRDefault="008A219D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Calibri"/>
          <w:color w:val="000000"/>
          <w:lang w:eastAsia="ru-RU"/>
        </w:rPr>
      </w:pPr>
      <w:r w:rsidRPr="00EF2FDF">
        <w:rPr>
          <w:rFonts w:ascii="Times New Roman" w:eastAsiaTheme="minorEastAsia" w:hAnsi="Times New Roman" w:cs="Calibri"/>
          <w:color w:val="000000"/>
          <w:lang w:eastAsia="ru-RU"/>
        </w:rPr>
        <w:t xml:space="preserve">Разъяснение положений объявления участнику отбора осуществляется центром занятости населения в течение трех рабочих дней со дня получения запроса. </w:t>
      </w:r>
    </w:p>
    <w:p w:rsidR="00654BC3" w:rsidRPr="00771CBA" w:rsidRDefault="008A219D" w:rsidP="00771C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Calibri"/>
          <w:color w:val="000000"/>
          <w:lang w:eastAsia="ru-RU"/>
        </w:rPr>
      </w:pPr>
      <w:r w:rsidRPr="00EF2FDF">
        <w:rPr>
          <w:rFonts w:ascii="Times New Roman" w:eastAsiaTheme="minorEastAsia" w:hAnsi="Times New Roman" w:cs="Calibri"/>
          <w:color w:val="000000"/>
          <w:lang w:eastAsia="ru-RU"/>
        </w:rPr>
        <w:t>Запросы, поступившие позднее, чем за 2 рабочих дня до дня окончания срока приема предложений, не рассматриваются.</w:t>
      </w:r>
    </w:p>
    <w:p w:rsidR="00654BC3" w:rsidRPr="00EF2FDF" w:rsidRDefault="00771CBA" w:rsidP="0077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</w:t>
      </w:r>
      <w:r w:rsidR="00654BC3" w:rsidRPr="00EF2FDF">
        <w:rPr>
          <w:rFonts w:ascii="Times New Roman" w:eastAsia="Times New Roman" w:hAnsi="Times New Roman" w:cs="Times New Roman"/>
          <w:b/>
          <w:lang w:eastAsia="ru-RU"/>
        </w:rPr>
        <w:t xml:space="preserve">Срок, в течение которого победитель отбора должен подписать соглашение: </w:t>
      </w:r>
    </w:p>
    <w:p w:rsidR="008A219D" w:rsidRPr="00EF2FDF" w:rsidRDefault="008A219D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Calibri"/>
          <w:color w:val="000000"/>
          <w:lang w:eastAsia="ru-RU"/>
        </w:rPr>
      </w:pPr>
      <w:r w:rsidRPr="00EF2FDF">
        <w:rPr>
          <w:rFonts w:ascii="Times New Roman" w:eastAsiaTheme="minorEastAsia" w:hAnsi="Times New Roman" w:cs="Calibri"/>
          <w:color w:val="000000"/>
          <w:lang w:eastAsia="ru-RU"/>
        </w:rPr>
        <w:t>Центр занятости насе</w:t>
      </w:r>
      <w:r w:rsidR="005276DB" w:rsidRPr="00EF2FDF">
        <w:rPr>
          <w:rFonts w:ascii="Times New Roman" w:eastAsiaTheme="minorEastAsia" w:hAnsi="Times New Roman" w:cs="Calibri"/>
          <w:color w:val="000000"/>
          <w:lang w:eastAsia="ru-RU"/>
        </w:rPr>
        <w:t xml:space="preserve">ления не позднее 5 рабочих дней </w:t>
      </w:r>
      <w:r w:rsidRPr="00EF2FDF">
        <w:rPr>
          <w:rFonts w:ascii="Times New Roman" w:eastAsiaTheme="minorEastAsia" w:hAnsi="Times New Roman" w:cs="Calibri"/>
          <w:color w:val="000000"/>
          <w:lang w:eastAsia="ru-RU"/>
        </w:rPr>
        <w:t>с даты</w:t>
      </w:r>
      <w:r w:rsidR="005276DB" w:rsidRPr="00EF2FDF">
        <w:rPr>
          <w:rFonts w:ascii="Times New Roman" w:eastAsiaTheme="minorEastAsia" w:hAnsi="Times New Roman" w:cs="Calibri"/>
          <w:color w:val="000000"/>
          <w:lang w:eastAsia="ru-RU"/>
        </w:rPr>
        <w:t>,</w:t>
      </w:r>
      <w:r w:rsidRPr="00EF2FDF">
        <w:rPr>
          <w:rFonts w:ascii="Times New Roman" w:eastAsiaTheme="minorEastAsia" w:hAnsi="Times New Roman" w:cs="Calibri"/>
          <w:color w:val="000000"/>
          <w:lang w:eastAsia="ru-RU"/>
        </w:rPr>
        <w:t xml:space="preserve"> принятия локального правового акта заключает с победителем отбора соглашение.</w:t>
      </w:r>
    </w:p>
    <w:p w:rsidR="00654BC3" w:rsidRPr="00EF2FDF" w:rsidRDefault="00654BC3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654BC3" w:rsidRPr="00EF2FDF" w:rsidRDefault="00654BC3" w:rsidP="009279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EF2FDF">
        <w:rPr>
          <w:rFonts w:ascii="Times New Roman" w:hAnsi="Times New Roman" w:cs="Times New Roman"/>
          <w:b/>
        </w:rPr>
        <w:t>Условия признания победителя отбора</w:t>
      </w:r>
      <w:r w:rsidR="00771CBA">
        <w:rPr>
          <w:rFonts w:ascii="Times New Roman" w:hAnsi="Times New Roman" w:cs="Times New Roman"/>
          <w:b/>
        </w:rPr>
        <w:t>,</w:t>
      </w:r>
      <w:r w:rsidRPr="00EF2FDF">
        <w:rPr>
          <w:rFonts w:ascii="Times New Roman" w:hAnsi="Times New Roman" w:cs="Times New Roman"/>
          <w:b/>
        </w:rPr>
        <w:t xml:space="preserve"> </w:t>
      </w:r>
      <w:proofErr w:type="gramStart"/>
      <w:r w:rsidRPr="00EF2FDF">
        <w:rPr>
          <w:rFonts w:ascii="Times New Roman" w:hAnsi="Times New Roman" w:cs="Times New Roman"/>
          <w:b/>
        </w:rPr>
        <w:t>уклонившимся</w:t>
      </w:r>
      <w:proofErr w:type="gramEnd"/>
      <w:r w:rsidRPr="00EF2FDF">
        <w:rPr>
          <w:rFonts w:ascii="Times New Roman" w:hAnsi="Times New Roman" w:cs="Times New Roman"/>
          <w:b/>
        </w:rPr>
        <w:t xml:space="preserve"> от заключения </w:t>
      </w:r>
      <w:r w:rsidR="00426093">
        <w:rPr>
          <w:rFonts w:ascii="Times New Roman" w:hAnsi="Times New Roman" w:cs="Times New Roman"/>
          <w:b/>
        </w:rPr>
        <w:t>с</w:t>
      </w:r>
      <w:r w:rsidRPr="00EF2FDF">
        <w:rPr>
          <w:rFonts w:ascii="Times New Roman" w:hAnsi="Times New Roman" w:cs="Times New Roman"/>
          <w:b/>
        </w:rPr>
        <w:t>оглашения:</w:t>
      </w:r>
    </w:p>
    <w:p w:rsidR="00826F82" w:rsidRPr="00EF2FDF" w:rsidRDefault="00826F82" w:rsidP="00EF2F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Calibri"/>
          <w:color w:val="000000"/>
          <w:lang w:eastAsia="ru-RU"/>
        </w:rPr>
      </w:pPr>
      <w:r w:rsidRPr="00EF2FDF">
        <w:rPr>
          <w:rFonts w:ascii="Times New Roman" w:eastAsiaTheme="minorEastAsia" w:hAnsi="Times New Roman" w:cs="Calibri"/>
          <w:color w:val="000000"/>
          <w:lang w:eastAsia="ru-RU"/>
        </w:rPr>
        <w:t>В случае поступления в центр занятости информации об отказе победителя отбора от подписания соглашения победитель отбора признается уклонившимся от заключения соглашения.</w:t>
      </w:r>
    </w:p>
    <w:p w:rsidR="005276DB" w:rsidRPr="00EF2FDF" w:rsidRDefault="005276DB" w:rsidP="00EF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6F82" w:rsidRPr="00EF2FDF" w:rsidRDefault="00826F82" w:rsidP="009279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71CBA">
        <w:rPr>
          <w:rFonts w:ascii="Times New Roman" w:hAnsi="Times New Roman" w:cs="Times New Roman"/>
          <w:b/>
        </w:rPr>
        <w:t>Дата размещения</w:t>
      </w:r>
      <w:r w:rsidR="00535032" w:rsidRPr="00771CBA">
        <w:rPr>
          <w:rFonts w:ascii="Times New Roman" w:hAnsi="Times New Roman" w:cs="Times New Roman"/>
          <w:b/>
        </w:rPr>
        <w:t xml:space="preserve"> информации о результатах отбора на едином портале </w:t>
      </w:r>
      <w:r w:rsidR="00C47B26" w:rsidRPr="00771CBA">
        <w:rPr>
          <w:rFonts w:ascii="Times New Roman" w:hAnsi="Times New Roman" w:cs="Times New Roman"/>
        </w:rPr>
        <w:t>(</w:t>
      </w:r>
      <w:r w:rsidR="001107B3" w:rsidRPr="00771CBA">
        <w:rPr>
          <w:rFonts w:ascii="Times New Roman" w:hAnsi="Times New Roman" w:cs="Times New Roman"/>
        </w:rPr>
        <w:t>при на</w:t>
      </w:r>
      <w:r w:rsidR="00535032" w:rsidRPr="00771CBA">
        <w:rPr>
          <w:rFonts w:ascii="Times New Roman" w:hAnsi="Times New Roman" w:cs="Times New Roman"/>
        </w:rPr>
        <w:t xml:space="preserve">личии технической возможности) </w:t>
      </w:r>
      <w:r w:rsidR="001107B3" w:rsidRPr="00771CBA">
        <w:rPr>
          <w:rFonts w:ascii="Times New Roman" w:hAnsi="Times New Roman" w:cs="Times New Roman"/>
        </w:rPr>
        <w:t>и на официальном сайте Ком</w:t>
      </w:r>
      <w:r w:rsidR="00535032" w:rsidRPr="00771CBA">
        <w:rPr>
          <w:rFonts w:ascii="Times New Roman" w:hAnsi="Times New Roman" w:cs="Times New Roman"/>
        </w:rPr>
        <w:t>итета в сети «Интернет»,</w:t>
      </w:r>
      <w:r w:rsidR="001107B3" w:rsidRPr="00771CBA">
        <w:rPr>
          <w:rFonts w:ascii="Times New Roman" w:hAnsi="Times New Roman" w:cs="Times New Roman"/>
        </w:rPr>
        <w:t xml:space="preserve"> не может быть позднее 14-го календарного дня, </w:t>
      </w:r>
      <w:r w:rsidR="00B66BB1" w:rsidRPr="00771CBA">
        <w:rPr>
          <w:rFonts w:ascii="Times New Roman" w:hAnsi="Times New Roman" w:cs="Times New Roman"/>
        </w:rPr>
        <w:t xml:space="preserve">с даты издания локального правого акта </w:t>
      </w:r>
      <w:r w:rsidR="00E618A1" w:rsidRPr="00771CBA">
        <w:rPr>
          <w:rFonts w:ascii="Times New Roman" w:hAnsi="Times New Roman" w:cs="Times New Roman"/>
        </w:rPr>
        <w:t xml:space="preserve">с указанием получателей субсидии. </w:t>
      </w:r>
    </w:p>
    <w:p w:rsidR="00D60857" w:rsidRPr="00EF2FDF" w:rsidRDefault="00D60857" w:rsidP="00EF2FDF">
      <w:pPr>
        <w:spacing w:after="0" w:line="240" w:lineRule="auto"/>
      </w:pPr>
    </w:p>
    <w:sectPr w:rsidR="00D60857" w:rsidRPr="00EF2FDF" w:rsidSect="00B66BB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3A4"/>
    <w:multiLevelType w:val="hybridMultilevel"/>
    <w:tmpl w:val="8E469BEA"/>
    <w:lvl w:ilvl="0" w:tplc="0000000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2C"/>
    <w:rsid w:val="0009485E"/>
    <w:rsid w:val="000A7C85"/>
    <w:rsid w:val="000B093E"/>
    <w:rsid w:val="000B514C"/>
    <w:rsid w:val="001107B3"/>
    <w:rsid w:val="0017063A"/>
    <w:rsid w:val="001C0444"/>
    <w:rsid w:val="001D5528"/>
    <w:rsid w:val="001D7FA6"/>
    <w:rsid w:val="002167F5"/>
    <w:rsid w:val="00242444"/>
    <w:rsid w:val="00242A0C"/>
    <w:rsid w:val="0025093C"/>
    <w:rsid w:val="00292766"/>
    <w:rsid w:val="00366EB9"/>
    <w:rsid w:val="003A4964"/>
    <w:rsid w:val="00426093"/>
    <w:rsid w:val="0043027C"/>
    <w:rsid w:val="00474723"/>
    <w:rsid w:val="004965E5"/>
    <w:rsid w:val="00497D67"/>
    <w:rsid w:val="004D0274"/>
    <w:rsid w:val="004D381A"/>
    <w:rsid w:val="005276DB"/>
    <w:rsid w:val="00535032"/>
    <w:rsid w:val="00594AB8"/>
    <w:rsid w:val="005D4608"/>
    <w:rsid w:val="005E603F"/>
    <w:rsid w:val="00654BC3"/>
    <w:rsid w:val="00681CA0"/>
    <w:rsid w:val="0069318D"/>
    <w:rsid w:val="006F6F33"/>
    <w:rsid w:val="0070119F"/>
    <w:rsid w:val="00715B4E"/>
    <w:rsid w:val="00750EDE"/>
    <w:rsid w:val="00756EC6"/>
    <w:rsid w:val="00771CBA"/>
    <w:rsid w:val="007B4C64"/>
    <w:rsid w:val="007C6B95"/>
    <w:rsid w:val="00807DD6"/>
    <w:rsid w:val="00826F82"/>
    <w:rsid w:val="008305DD"/>
    <w:rsid w:val="00843E02"/>
    <w:rsid w:val="0084726D"/>
    <w:rsid w:val="0089159F"/>
    <w:rsid w:val="00891647"/>
    <w:rsid w:val="008A219D"/>
    <w:rsid w:val="008C2378"/>
    <w:rsid w:val="0090647C"/>
    <w:rsid w:val="00924894"/>
    <w:rsid w:val="00927979"/>
    <w:rsid w:val="0095287A"/>
    <w:rsid w:val="00977347"/>
    <w:rsid w:val="009E3178"/>
    <w:rsid w:val="00A95F89"/>
    <w:rsid w:val="00AA75CB"/>
    <w:rsid w:val="00AD4594"/>
    <w:rsid w:val="00AE0809"/>
    <w:rsid w:val="00AF0D52"/>
    <w:rsid w:val="00AF76D8"/>
    <w:rsid w:val="00B51602"/>
    <w:rsid w:val="00B66BB1"/>
    <w:rsid w:val="00B92557"/>
    <w:rsid w:val="00B972DE"/>
    <w:rsid w:val="00BA347A"/>
    <w:rsid w:val="00C07F30"/>
    <w:rsid w:val="00C47B26"/>
    <w:rsid w:val="00C6577B"/>
    <w:rsid w:val="00C800F8"/>
    <w:rsid w:val="00C82860"/>
    <w:rsid w:val="00C9422C"/>
    <w:rsid w:val="00CC7F78"/>
    <w:rsid w:val="00D47822"/>
    <w:rsid w:val="00D60857"/>
    <w:rsid w:val="00DB308F"/>
    <w:rsid w:val="00DC6B29"/>
    <w:rsid w:val="00E618A1"/>
    <w:rsid w:val="00E66179"/>
    <w:rsid w:val="00EB0E4B"/>
    <w:rsid w:val="00EF2FDF"/>
    <w:rsid w:val="00F01993"/>
    <w:rsid w:val="00FB43CE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BC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54BC3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54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654BC3"/>
    <w:rPr>
      <w:color w:val="106BBE"/>
    </w:rPr>
  </w:style>
  <w:style w:type="character" w:styleId="a7">
    <w:name w:val="FollowedHyperlink"/>
    <w:basedOn w:val="a0"/>
    <w:uiPriority w:val="99"/>
    <w:semiHidden/>
    <w:unhideWhenUsed/>
    <w:rsid w:val="00681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BC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54BC3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54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654BC3"/>
    <w:rPr>
      <w:color w:val="106BBE"/>
    </w:rPr>
  </w:style>
  <w:style w:type="character" w:styleId="a7">
    <w:name w:val="FollowedHyperlink"/>
    <w:basedOn w:val="a0"/>
    <w:uiPriority w:val="99"/>
    <w:semiHidden/>
    <w:unhideWhenUsed/>
    <w:rsid w:val="00681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00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b.lenobl.ru/ru/obshaya-informaciya/podvedomstvennye-uchrejdenia-komiteta/obyavleniya-o-provedenii-zaprosa-predlozhenij-gosudarstvennym-kazennym/zapros-predlozhenij-na-predostavlenie-subsidii-yuridicheskim-licam-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n47@czn47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2</cp:revision>
  <dcterms:created xsi:type="dcterms:W3CDTF">2023-01-27T07:38:00Z</dcterms:created>
  <dcterms:modified xsi:type="dcterms:W3CDTF">2023-01-27T07:38:00Z</dcterms:modified>
</cp:coreProperties>
</file>