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октябре 201</w:t>
      </w:r>
      <w:r>
        <w:rPr>
          <w:b/>
          <w:color w:val="333333"/>
          <w:sz w:val="28"/>
          <w:szCs w:val="28"/>
        </w:rPr>
        <w:t>8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>ную продукцию в Ленинградской области в октябре 201</w:t>
      </w:r>
      <w:r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7D6470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5A2276"/>
    <w:rsid w:val="007D6470"/>
    <w:rsid w:val="009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2018-12-07T05:27:00Z</cp:lastPrinted>
  <dcterms:created xsi:type="dcterms:W3CDTF">2018-12-07T05:28:00Z</dcterms:created>
  <dcterms:modified xsi:type="dcterms:W3CDTF">2018-12-07T05:28:00Z</dcterms:modified>
</cp:coreProperties>
</file>