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Default="00243E58" w:rsidP="0054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A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="00ED0750">
        <w:rPr>
          <w:rFonts w:ascii="Times New Roman" w:hAnsi="Times New Roman" w:cs="Times New Roman"/>
          <w:b/>
          <w:sz w:val="28"/>
          <w:szCs w:val="28"/>
        </w:rPr>
        <w:t>от 28.07.2021 года</w:t>
      </w:r>
    </w:p>
    <w:p w:rsidR="00A10CD5" w:rsidRPr="00A10CD5" w:rsidRDefault="00A10CD5" w:rsidP="00A10CD5">
      <w:pPr>
        <w:tabs>
          <w:tab w:val="left" w:pos="2552"/>
        </w:tabs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 xml:space="preserve">о </w:t>
      </w:r>
      <w:r w:rsidRPr="00A10CD5">
        <w:rPr>
          <w:rFonts w:ascii="Times New Roman" w:hAnsi="Times New Roman" w:cs="Times New Roman"/>
          <w:b/>
          <w:szCs w:val="28"/>
        </w:rPr>
        <w:t>проведении запроса предложений 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 в рамках реализации государственной программы Ленинградской области «Содействие занятости населения Ленинградской области»</w:t>
      </w:r>
      <w:proofErr w:type="gramEnd"/>
    </w:p>
    <w:p w:rsidR="005F0B5D" w:rsidRPr="00A145B2" w:rsidRDefault="00547C72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40D" w:rsidRPr="00ED0750" w:rsidRDefault="00E2140D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4998" w:rsidRPr="00ED0750" w:rsidRDefault="00327F90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</w:t>
      </w:r>
      <w:r w:rsidR="00BA505C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предложений </w:t>
      </w:r>
      <w:r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осуществляется</w:t>
      </w:r>
      <w:r w:rsidR="00940573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адресу</w:t>
      </w:r>
      <w:r w:rsidR="005F5FB4" w:rsidRPr="00ED07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4ED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</w:rPr>
        <w:t>198207</w:t>
      </w:r>
      <w:r w:rsidR="00940573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B4E2B" w:rsidRPr="00A145B2">
        <w:rPr>
          <w:rFonts w:ascii="Times New Roman" w:hAnsi="Times New Roman" w:cs="Times New Roman"/>
          <w:sz w:val="24"/>
          <w:szCs w:val="24"/>
        </w:rPr>
        <w:t xml:space="preserve"> </w:t>
      </w:r>
      <w:r w:rsidR="00DB4E2B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Санкт-Петербург, Трамвайный пр., д. 12, корп. 2, лит. 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B4E2B"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пом. 5-Н,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 306.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3D04ED">
        <w:t xml:space="preserve"> </w:t>
      </w:r>
      <w:r w:rsidRPr="003D04ED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пр., д. 12, корп. 2, лит. А, пом. 5-Н, кабинет 306.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8-950-032-79-11.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ED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 09.00 до 17</w:t>
      </w:r>
      <w:r w:rsidR="00DB4E2B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.00 , перерыв с 12-30 до 13-18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060AD4" w:rsidRDefault="00940573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60A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4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6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060A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47@</w:t>
        </w:r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060A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47.</w:t>
        </w:r>
        <w:proofErr w:type="spellStart"/>
        <w:r w:rsidRPr="00A145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3E58" w:rsidRPr="00060AD4" w:rsidRDefault="00243E58" w:rsidP="00A145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0AD4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Срок проведения отбора:</w:t>
      </w:r>
    </w:p>
    <w:p w:rsidR="00060AD4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Дата начала приема предложений – 29 июля 2021г.</w:t>
      </w:r>
    </w:p>
    <w:p w:rsidR="00060AD4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Дата окончания приема пр</w:t>
      </w:r>
      <w:r w:rsidR="008117C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едложений – 29 октября 2021г. (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включительно) или до исчерпания </w:t>
      </w:r>
      <w:r w:rsidR="008117C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лимитов бюджетных обязательств.</w:t>
      </w:r>
    </w:p>
    <w:p w:rsidR="00A145B2" w:rsidRPr="00A145B2" w:rsidRDefault="00A145B2" w:rsidP="00A145B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43E58" w:rsidRDefault="00243E58" w:rsidP="00A14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предоставления субсидии:</w:t>
      </w:r>
      <w:r w:rsidRPr="00A145B2">
        <w:rPr>
          <w:rFonts w:ascii="Times New Roman" w:hAnsi="Times New Roman" w:cs="Times New Roman"/>
          <w:sz w:val="24"/>
          <w:szCs w:val="24"/>
        </w:rPr>
        <w:t xml:space="preserve"> является стимулирование занятости граждан, нуждающихся в дополнительной поддержке, путем частичного возмещения работодателям фактически понесенных затрат в рамках реализации основного мероприятия «Содействие трудоустройству граждан, нуждающихся в дополнительной поддержке» </w:t>
      </w:r>
      <w:hyperlink r:id="rId10" w:history="1">
        <w:r w:rsidRPr="00A145B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A145B2">
        <w:rPr>
          <w:rFonts w:ascii="Times New Roman" w:hAnsi="Times New Roman" w:cs="Times New Roman"/>
          <w:sz w:val="24"/>
          <w:szCs w:val="24"/>
        </w:rPr>
        <w:t xml:space="preserve"> «Активная политика содействия занятости населения на рынке труда Ленинградской области» </w:t>
      </w:r>
      <w:r w:rsidRPr="00A145B2">
        <w:rPr>
          <w:rStyle w:val="ab"/>
          <w:rFonts w:ascii="Times New Roman" w:hAnsi="Times New Roman" w:cs="Times New Roman"/>
          <w:color w:val="auto"/>
          <w:sz w:val="24"/>
          <w:szCs w:val="24"/>
        </w:rPr>
        <w:t>государственной программы</w:t>
      </w:r>
      <w:r w:rsidRPr="00A145B2">
        <w:rPr>
          <w:rFonts w:ascii="Times New Roman" w:hAnsi="Times New Roman" w:cs="Times New Roman"/>
          <w:sz w:val="24"/>
          <w:szCs w:val="24"/>
        </w:rPr>
        <w:t xml:space="preserve"> Ленинградской области «Содействие занятости населения Ленинградской области».</w:t>
      </w:r>
    </w:p>
    <w:p w:rsidR="00A145B2" w:rsidRPr="00A145B2" w:rsidRDefault="00A145B2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48" w:rsidRPr="00545348" w:rsidRDefault="00243E5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субсидии: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увеличение численности трудоустроенных, обратившихся в центр занятости населения, из числа граждан, нуждающихся 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дополнительной поддержке.</w:t>
      </w:r>
    </w:p>
    <w:p w:rsidR="00D81CA6" w:rsidRDefault="0054534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количество трудоустроенных по направлению службы занятости населения Ленинградской области граждан, нуждающихся в дополнительной поддержке, обратившихся в центр занятости населения. Значение показателя, необходимого для достижения результата предоставления субсидии, устанавливается в Соглашении.</w:t>
      </w:r>
    </w:p>
    <w:p w:rsidR="00545348" w:rsidRPr="00A145B2" w:rsidRDefault="00545348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46A" w:rsidRPr="00A145B2" w:rsidRDefault="00243E58" w:rsidP="00A145B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</w:p>
    <w:p w:rsidR="00243E58" w:rsidRPr="00A145B2" w:rsidRDefault="00B9092E" w:rsidP="00A145B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09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https://job.lenobl.ru/ru/obshaya-informaciya/podvedomstvennye-organizacii/obyavlenie-o-provedenii-zaprosa-predlozhenij-na-vozmeshenie-zatrat-na/</w:t>
      </w:r>
      <w:bookmarkStart w:id="0" w:name="_GoBack"/>
      <w:bookmarkEnd w:id="0"/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Работодатель </w:t>
      </w: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подачи предложения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 следующим требованиям: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работодатель не получает в текущем финансовом году средства из областного бюджета в соответствии с иными правовыми актами на цели, указанные в пункте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Порядка;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 работодателя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правовыми актами, и иная просроченная (неурегулированная) задолженность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денежным обязательствам перед областным бюджетом;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 работодателя отсутствует неисполненная обязанность по уплате налогов, сборов, страховых взносов, пеней, штрафов и процентов, подлежащих уплате в соответствии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сборах;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работодатели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законодательством Российс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Федерации, а работодатели –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 предусматривающих раскрытие и предоставление информации при проведении финансовых операций (офшорные зоны), в совокупности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50 процентов;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работодателя отсутствует задо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лженность по заработной плате,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не ниже минимальной заработной платы, установ</w:t>
      </w:r>
      <w:r w:rsidR="00984C7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в Ленинградской области.</w:t>
      </w:r>
    </w:p>
    <w:p w:rsidR="00984C74" w:rsidRPr="00A145B2" w:rsidRDefault="00984C74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A145B2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5514C8" w:rsidRPr="00A145B2">
        <w:rPr>
          <w:rFonts w:ascii="Times New Roman" w:hAnsi="Times New Roman" w:cs="Times New Roman"/>
          <w:b/>
          <w:sz w:val="24"/>
          <w:szCs w:val="24"/>
        </w:rPr>
        <w:br/>
        <w:t>их соответствия указанным требованиям</w:t>
      </w:r>
      <w:r w:rsidRPr="00A145B2">
        <w:rPr>
          <w:rFonts w:ascii="Times New Roman" w:hAnsi="Times New Roman" w:cs="Times New Roman"/>
          <w:b/>
          <w:sz w:val="24"/>
          <w:szCs w:val="24"/>
        </w:rPr>
        <w:t>: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отбора, соответствующие категориям, указанным в пункте 1.4 Порядка,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срок, установленный в соответствии с пунктом 2.1. Порядка, представляют в центр занятости населения предложения по форме согласно приложению к Порядку.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предложению прилагаются следующие документы: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документ, подтверждающий полномочия руководителя участника отбора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ридического лица;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 участника отбора, содержащие сведения об условиях труда на рабочем месте;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трудоустройстве несовершеннолетнего гражданина в возрасте от 14 до 18 лет, инвалида - документы, подтверждающие отсутствие вредных или опасных условий труда (при отсутствии указанных документов при временном трудоустройстве несовершеннолетнего гражданина в возрасте от 14 до 18 лет на вновь организованное рабочее место участник отбора представляет информационную справку об отсутствии вредных или опасных условий труда, подписанную руководителем и заверенную печатью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справка участника отбора о среднемесячной заработной плате работников, подписанная руководителем, главным бухгалтером и заверенная печатью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приказа о приеме на работу гражданина, нуждающегося в дополнительной поддержке, подписанная руководителем и заверенная печатью (при наличии печати);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копия приказа о назначении наставника с обязательным указанием размера надбавки к окладу, подписанная руководителем и заверенная печатью (при наличии печати).</w:t>
      </w:r>
    </w:p>
    <w:p w:rsidR="005514C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FF74E7" w:rsidRPr="00A145B2" w:rsidRDefault="00FF74E7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25" w:rsidRPr="00A145B2" w:rsidRDefault="00C90425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предложений:</w:t>
      </w:r>
    </w:p>
    <w:p w:rsidR="00984C74" w:rsidRPr="0059632D" w:rsidRDefault="00984C74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представляется участником отбора 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секретарю комиссии на бумажном носителе, заверенные подписями руководителя и главного бухгалтера участника отбора и печатью (при наличии) в одном экземпляре.</w:t>
      </w:r>
    </w:p>
    <w:p w:rsidR="001A110C" w:rsidRPr="0059632D" w:rsidRDefault="001A110C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Центр занятости населения в течение одного рабочего дня со дня поступления регистрирует предложения.</w:t>
      </w:r>
    </w:p>
    <w:p w:rsidR="00AD2F66" w:rsidRPr="0059632D" w:rsidRDefault="00AD2F66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Датой подачи 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предложения на рассмотрение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и,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будет считаться дата регистрации </w:t>
      </w:r>
      <w:r w:rsidR="00A145B2"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предложения</w:t>
      </w:r>
      <w:r w:rsidRPr="005963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журнале.</w:t>
      </w:r>
    </w:p>
    <w:p w:rsidR="00243E58" w:rsidRPr="00A145B2" w:rsidRDefault="005514C8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участников отбора, поступившие после окончания срока приема предложений, не регистрируются и к участию в отборе не допускаются.</w:t>
      </w:r>
    </w:p>
    <w:p w:rsidR="00E36740" w:rsidRPr="00A145B2" w:rsidRDefault="00E36740" w:rsidP="00A14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Порядок отзыва предложений участниками отбора: 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 xml:space="preserve">Участник отбора имеет право отозвать предложение путем письменного уведомления </w:t>
      </w:r>
      <w:r w:rsidR="00C90425" w:rsidRPr="00A145B2">
        <w:rPr>
          <w:rFonts w:ascii="Times New Roman" w:hAnsi="Times New Roman" w:cs="Times New Roman"/>
          <w:sz w:val="24"/>
          <w:szCs w:val="24"/>
        </w:rPr>
        <w:br/>
      </w:r>
      <w:r w:rsidRPr="00A145B2">
        <w:rPr>
          <w:rFonts w:ascii="Times New Roman" w:hAnsi="Times New Roman" w:cs="Times New Roman"/>
          <w:sz w:val="24"/>
          <w:szCs w:val="24"/>
        </w:rPr>
        <w:t>не позднее, чем за один рабочий день до даты проведения отбора.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Порядок и основания для возврата предложений участникам отбора: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EA45EA" w:rsidRPr="00A145B2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45B2" w:rsidRDefault="00EA45EA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предложения: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5EA" w:rsidRDefault="00EA45EA" w:rsidP="00A14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предложение не допускается</w:t>
      </w:r>
      <w:r w:rsid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B2" w:rsidRPr="00A145B2" w:rsidRDefault="00A145B2" w:rsidP="00A145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AD2F66" w:rsidRPr="00A145B2">
        <w:rPr>
          <w:rFonts w:ascii="Times New Roman" w:hAnsi="Times New Roman" w:cs="Times New Roman"/>
          <w:b/>
          <w:sz w:val="24"/>
          <w:szCs w:val="24"/>
        </w:rPr>
        <w:t xml:space="preserve"> предложений: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предложения и прилагаемые к ним документы с учетом очередности по дате регистрации предложений ежемесячно в срок, не позднее 10 числа месяца, следующего за месяцем предоставления предложений, на предмет их соответствия требованиям, установленным пунктом 2.2. Порядка, а также осуществляет проверку соответствия участника отбора категориям, предусмотренным пунктом 1.4. Порядка. </w:t>
      </w:r>
    </w:p>
    <w:p w:rsidR="00AD2F66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позднее трех рабочих дней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8D3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запрещенными действующим законодательством, в том числе размещенным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официальных сайтах в сети «Интернет». </w:t>
      </w:r>
    </w:p>
    <w:p w:rsidR="009D7C29" w:rsidRPr="00A145B2" w:rsidRDefault="00AD2F66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</w:t>
      </w:r>
      <w:r w:rsidR="003028D3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 сборах, запрашиваются в рамках информационного взаимодействия на дату подачи предложения.</w:t>
      </w:r>
    </w:p>
    <w:p w:rsidR="009D7C29" w:rsidRPr="00A145B2" w:rsidRDefault="003028D3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субсидии, об отклонении предложения участника отбора или об отказе в предоставлении субсидии принимается центром занятости населения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протокола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комиссии.</w:t>
      </w:r>
    </w:p>
    <w:p w:rsidR="003028D3" w:rsidRPr="00A145B2" w:rsidRDefault="003028D3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Основаниями для отклонения предложения участника отбора на стадии рассмотрения </w:t>
      </w: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предложений являются: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 xml:space="preserve">несоответствие участника отбора категориям и требованиям, установленным </w:t>
      </w:r>
      <w:hyperlink w:anchor="P75" w:history="1">
        <w:r w:rsidRPr="00A145B2">
          <w:rPr>
            <w:sz w:val="24"/>
            <w:szCs w:val="24"/>
          </w:rPr>
          <w:t>пунктами 1.4</w:t>
        </w:r>
      </w:hyperlink>
      <w:r w:rsidRPr="00A145B2">
        <w:rPr>
          <w:sz w:val="24"/>
          <w:szCs w:val="24"/>
        </w:rPr>
        <w:t xml:space="preserve"> и 2.2 Порядка;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 xml:space="preserve">несоответствие представленного участником отбора предложения и документов требованиям, установленным </w:t>
      </w:r>
      <w:hyperlink w:anchor="P110" w:history="1">
        <w:r w:rsidRPr="00A145B2">
          <w:rPr>
            <w:sz w:val="24"/>
            <w:szCs w:val="24"/>
          </w:rPr>
          <w:t>2.3</w:t>
        </w:r>
      </w:hyperlink>
      <w:r w:rsidRPr="00A145B2">
        <w:rPr>
          <w:sz w:val="24"/>
          <w:szCs w:val="24"/>
        </w:rPr>
        <w:t xml:space="preserve"> Порядка;</w:t>
      </w:r>
    </w:p>
    <w:p w:rsidR="00FF74E7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D7C29" w:rsidRPr="00A145B2" w:rsidRDefault="009D7C29" w:rsidP="00A145B2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firstLine="0"/>
        <w:rPr>
          <w:sz w:val="24"/>
          <w:szCs w:val="24"/>
        </w:rPr>
      </w:pPr>
      <w:r w:rsidRPr="00A145B2">
        <w:rPr>
          <w:sz w:val="24"/>
          <w:szCs w:val="24"/>
        </w:rPr>
        <w:t xml:space="preserve">подача участником отбора предложения после даты </w:t>
      </w:r>
      <w:proofErr w:type="gramStart"/>
      <w:r w:rsidRPr="00A145B2">
        <w:rPr>
          <w:sz w:val="24"/>
          <w:szCs w:val="24"/>
        </w:rPr>
        <w:t>и(</w:t>
      </w:r>
      <w:proofErr w:type="gramEnd"/>
      <w:r w:rsidRPr="00A145B2">
        <w:rPr>
          <w:sz w:val="24"/>
          <w:szCs w:val="24"/>
        </w:rPr>
        <w:t>или) времени, опред</w:t>
      </w:r>
      <w:r w:rsidR="00FF74E7" w:rsidRPr="00A145B2">
        <w:rPr>
          <w:sz w:val="24"/>
          <w:szCs w:val="24"/>
        </w:rPr>
        <w:t>еленных для подачи предложений.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отклонения предложения участника центр занятости населения  в течение пяти рабочих дней со дня принятия правового акта, направляет участнику отбора уведомление с указанием причин отклонения предложения.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9D7C29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не препятствует повторной подаче предложения после устранения причины отклонения в период проведения отбора.</w:t>
      </w:r>
    </w:p>
    <w:p w:rsidR="00FF74E7" w:rsidRPr="00A145B2" w:rsidRDefault="00FF74E7" w:rsidP="00A14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29" w:rsidRPr="00A145B2" w:rsidRDefault="009D7C29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2046"/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отказа в предоставлении субсидии являются:</w:t>
      </w:r>
    </w:p>
    <w:bookmarkEnd w:id="1"/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несоответствие документов, представленных участником отбора, требованиям, установленным </w:t>
      </w:r>
      <w:hyperlink w:anchor="Par109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факта недостоверности представленной участником отбора информации.</w:t>
      </w:r>
    </w:p>
    <w:p w:rsidR="009D7C29" w:rsidRPr="00A145B2" w:rsidRDefault="009D7C29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47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почты.</w:t>
      </w:r>
    </w:p>
    <w:p w:rsidR="00EA45EA" w:rsidRPr="00A145B2" w:rsidRDefault="009D7C29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48"/>
      <w:bookmarkEnd w:id="2"/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определяется по фактическим затратам и составляет не более размеров, указанных в </w:t>
      </w:r>
      <w:hyperlink w:anchor="sub_2032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3.2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2033" w:history="1">
        <w:r w:rsidRPr="00A145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</w:t>
        </w:r>
      </w:hyperlink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из расчета за месяц.</w:t>
      </w:r>
      <w:bookmarkEnd w:id="3"/>
    </w:p>
    <w:p w:rsidR="00FF74E7" w:rsidRPr="00A145B2" w:rsidRDefault="00FF74E7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4" w:rsidRPr="00A145B2" w:rsidRDefault="00CB0044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CB004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CB0044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или в форме электронного письма с вложением отсканированного запроса не позднее, чем за пять рабочих дней до дня окончания срока приема предложений.</w:t>
      </w:r>
    </w:p>
    <w:p w:rsidR="00FF74E7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в течение трех рабочих дней со дня получения запроса.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Запросы, поступившие позднее, чем за пять рабочих дней до дня окончания срока приема предложений, не рассматриваются.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74E7" w:rsidRPr="00A145B2" w:rsidRDefault="00FF74E7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в течение которого победитель отбора должен подписать соглашение: 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 xml:space="preserve">Не позднее 10 рабочих дней </w:t>
      </w:r>
      <w:proofErr w:type="gramStart"/>
      <w:r w:rsidRPr="00A145B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145B2">
        <w:rPr>
          <w:rFonts w:ascii="Times New Roman" w:hAnsi="Times New Roman" w:cs="Times New Roman"/>
          <w:sz w:val="24"/>
          <w:szCs w:val="24"/>
        </w:rPr>
        <w:t xml:space="preserve"> локального правового акта </w:t>
      </w:r>
      <w:r w:rsidR="00545348" w:rsidRPr="00545348">
        <w:rPr>
          <w:rFonts w:ascii="Times New Roman" w:hAnsi="Times New Roman" w:cs="Times New Roman"/>
          <w:sz w:val="24"/>
          <w:szCs w:val="24"/>
        </w:rPr>
        <w:t>центр</w:t>
      </w:r>
      <w:r w:rsidR="00545348">
        <w:rPr>
          <w:rFonts w:ascii="Times New Roman" w:hAnsi="Times New Roman" w:cs="Times New Roman"/>
          <w:sz w:val="24"/>
          <w:szCs w:val="24"/>
        </w:rPr>
        <w:t>ом</w:t>
      </w:r>
      <w:r w:rsidR="00545348" w:rsidRPr="00545348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Pr="00A145B2">
        <w:rPr>
          <w:rFonts w:ascii="Times New Roman" w:hAnsi="Times New Roman" w:cs="Times New Roman"/>
          <w:sz w:val="24"/>
          <w:szCs w:val="24"/>
        </w:rPr>
        <w:t>.</w:t>
      </w: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C29" w:rsidRPr="00A145B2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Pr="00A145B2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A145B2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Соглашения:</w:t>
      </w:r>
    </w:p>
    <w:p w:rsidR="00936676" w:rsidRPr="00A145B2" w:rsidRDefault="009D7C29" w:rsidP="00A145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</w:t>
      </w:r>
      <w:r w:rsidR="00545348" w:rsidRPr="0054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</w:t>
      </w:r>
      <w:r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отказе победителя </w:t>
      </w:r>
      <w:r w:rsidR="00FF74E7" w:rsidRPr="00A1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от подписания Соглашения.</w:t>
      </w:r>
    </w:p>
    <w:p w:rsidR="00027A89" w:rsidRPr="00027A89" w:rsidRDefault="00027A89" w:rsidP="007F237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27A89" w:rsidRPr="00027A89" w:rsidSect="00EE5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D4" w:rsidRDefault="00060AD4" w:rsidP="00EC1BA5">
      <w:pPr>
        <w:spacing w:after="0" w:line="240" w:lineRule="auto"/>
      </w:pPr>
      <w:r>
        <w:separator/>
      </w:r>
    </w:p>
  </w:endnote>
  <w:endnote w:type="continuationSeparator" w:id="0">
    <w:p w:rsidR="00060AD4" w:rsidRDefault="00060AD4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4" w:rsidRDefault="00060A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4" w:rsidRDefault="00060A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4" w:rsidRDefault="00060A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D4" w:rsidRDefault="00060AD4" w:rsidP="00EC1BA5">
      <w:pPr>
        <w:spacing w:after="0" w:line="240" w:lineRule="auto"/>
      </w:pPr>
      <w:r>
        <w:separator/>
      </w:r>
    </w:p>
  </w:footnote>
  <w:footnote w:type="continuationSeparator" w:id="0">
    <w:p w:rsidR="00060AD4" w:rsidRDefault="00060AD4" w:rsidP="00E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4" w:rsidRDefault="00060A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4" w:rsidRDefault="00060A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4" w:rsidRDefault="00060A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12033"/>
    <w:rsid w:val="00027A89"/>
    <w:rsid w:val="00034325"/>
    <w:rsid w:val="00044A18"/>
    <w:rsid w:val="00060AD4"/>
    <w:rsid w:val="000645FF"/>
    <w:rsid w:val="00070568"/>
    <w:rsid w:val="0007082D"/>
    <w:rsid w:val="0007355E"/>
    <w:rsid w:val="000840CD"/>
    <w:rsid w:val="00096781"/>
    <w:rsid w:val="000972AF"/>
    <w:rsid w:val="000A644B"/>
    <w:rsid w:val="000F015D"/>
    <w:rsid w:val="00132E14"/>
    <w:rsid w:val="001411A0"/>
    <w:rsid w:val="001A110C"/>
    <w:rsid w:val="001B3586"/>
    <w:rsid w:val="001F4828"/>
    <w:rsid w:val="00227E4E"/>
    <w:rsid w:val="00243E58"/>
    <w:rsid w:val="002B0C67"/>
    <w:rsid w:val="002B4648"/>
    <w:rsid w:val="002E4362"/>
    <w:rsid w:val="002F197E"/>
    <w:rsid w:val="003028D3"/>
    <w:rsid w:val="003208A5"/>
    <w:rsid w:val="00327F90"/>
    <w:rsid w:val="00343EB1"/>
    <w:rsid w:val="00376C1A"/>
    <w:rsid w:val="003B4998"/>
    <w:rsid w:val="003B55BE"/>
    <w:rsid w:val="003D04ED"/>
    <w:rsid w:val="003E5893"/>
    <w:rsid w:val="003F0333"/>
    <w:rsid w:val="00424A47"/>
    <w:rsid w:val="004338B9"/>
    <w:rsid w:val="00462B07"/>
    <w:rsid w:val="00467C86"/>
    <w:rsid w:val="004970B7"/>
    <w:rsid w:val="004C4EA8"/>
    <w:rsid w:val="004C6B6B"/>
    <w:rsid w:val="004E546A"/>
    <w:rsid w:val="004E6A4C"/>
    <w:rsid w:val="005121DA"/>
    <w:rsid w:val="00516CF6"/>
    <w:rsid w:val="00545348"/>
    <w:rsid w:val="00547C72"/>
    <w:rsid w:val="005514C8"/>
    <w:rsid w:val="00562029"/>
    <w:rsid w:val="005717C7"/>
    <w:rsid w:val="005821A3"/>
    <w:rsid w:val="0059632D"/>
    <w:rsid w:val="005A7997"/>
    <w:rsid w:val="005D3ABE"/>
    <w:rsid w:val="005E7D55"/>
    <w:rsid w:val="005F0B5D"/>
    <w:rsid w:val="005F5FB4"/>
    <w:rsid w:val="005F7F94"/>
    <w:rsid w:val="00612D4C"/>
    <w:rsid w:val="006259A8"/>
    <w:rsid w:val="00626F47"/>
    <w:rsid w:val="00640404"/>
    <w:rsid w:val="0064712C"/>
    <w:rsid w:val="00663AAF"/>
    <w:rsid w:val="006D1735"/>
    <w:rsid w:val="006F4A37"/>
    <w:rsid w:val="007402BC"/>
    <w:rsid w:val="0074756D"/>
    <w:rsid w:val="00761C9A"/>
    <w:rsid w:val="007721AE"/>
    <w:rsid w:val="00780E8A"/>
    <w:rsid w:val="007866F6"/>
    <w:rsid w:val="007D4ADA"/>
    <w:rsid w:val="007F2372"/>
    <w:rsid w:val="007F30E0"/>
    <w:rsid w:val="007F49BB"/>
    <w:rsid w:val="008117CE"/>
    <w:rsid w:val="00865B2B"/>
    <w:rsid w:val="0087269F"/>
    <w:rsid w:val="008D5069"/>
    <w:rsid w:val="008D702B"/>
    <w:rsid w:val="008E242A"/>
    <w:rsid w:val="008E7F84"/>
    <w:rsid w:val="00905AAE"/>
    <w:rsid w:val="00936676"/>
    <w:rsid w:val="00940573"/>
    <w:rsid w:val="00984C74"/>
    <w:rsid w:val="009A0397"/>
    <w:rsid w:val="009D2C05"/>
    <w:rsid w:val="009D3CFE"/>
    <w:rsid w:val="009D7C29"/>
    <w:rsid w:val="009F00E6"/>
    <w:rsid w:val="00A10CD5"/>
    <w:rsid w:val="00A145B2"/>
    <w:rsid w:val="00A17390"/>
    <w:rsid w:val="00A2079F"/>
    <w:rsid w:val="00A475A0"/>
    <w:rsid w:val="00A52DB4"/>
    <w:rsid w:val="00A87DF9"/>
    <w:rsid w:val="00A928B8"/>
    <w:rsid w:val="00A96915"/>
    <w:rsid w:val="00AC2D5D"/>
    <w:rsid w:val="00AD2F66"/>
    <w:rsid w:val="00AF4AAB"/>
    <w:rsid w:val="00B215AB"/>
    <w:rsid w:val="00B55E4A"/>
    <w:rsid w:val="00B571A9"/>
    <w:rsid w:val="00B6671B"/>
    <w:rsid w:val="00B72482"/>
    <w:rsid w:val="00B9092E"/>
    <w:rsid w:val="00BA0C1A"/>
    <w:rsid w:val="00BA505C"/>
    <w:rsid w:val="00BE767E"/>
    <w:rsid w:val="00C454CA"/>
    <w:rsid w:val="00C90425"/>
    <w:rsid w:val="00CA20F7"/>
    <w:rsid w:val="00CB0044"/>
    <w:rsid w:val="00CC73B8"/>
    <w:rsid w:val="00CD47DD"/>
    <w:rsid w:val="00D05A29"/>
    <w:rsid w:val="00D138E7"/>
    <w:rsid w:val="00D253EB"/>
    <w:rsid w:val="00D35601"/>
    <w:rsid w:val="00D81CA6"/>
    <w:rsid w:val="00D85187"/>
    <w:rsid w:val="00D904D9"/>
    <w:rsid w:val="00DA09D7"/>
    <w:rsid w:val="00DB4E2B"/>
    <w:rsid w:val="00DC2615"/>
    <w:rsid w:val="00DE442F"/>
    <w:rsid w:val="00E2140D"/>
    <w:rsid w:val="00E33833"/>
    <w:rsid w:val="00E36740"/>
    <w:rsid w:val="00E617AE"/>
    <w:rsid w:val="00E650B1"/>
    <w:rsid w:val="00E93B56"/>
    <w:rsid w:val="00EA45EA"/>
    <w:rsid w:val="00EB5FEF"/>
    <w:rsid w:val="00EC1BA5"/>
    <w:rsid w:val="00ED0750"/>
    <w:rsid w:val="00EE5AF4"/>
    <w:rsid w:val="00EF7F58"/>
    <w:rsid w:val="00F25A0C"/>
    <w:rsid w:val="00F3404E"/>
    <w:rsid w:val="00F6034F"/>
    <w:rsid w:val="00F63B30"/>
    <w:rsid w:val="00F6788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2834684.1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zn47@czn47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AE71-A779-46B0-B70C-527422C1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Админ Админович Комитетов</cp:lastModifiedBy>
  <cp:revision>3</cp:revision>
  <dcterms:created xsi:type="dcterms:W3CDTF">2021-07-28T11:39:00Z</dcterms:created>
  <dcterms:modified xsi:type="dcterms:W3CDTF">2021-07-28T12:00:00Z</dcterms:modified>
</cp:coreProperties>
</file>