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4E" w:rsidRPr="00431529" w:rsidRDefault="00243E58" w:rsidP="00547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29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ED0750" w:rsidRPr="0043152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B5586" w:rsidRPr="00431529">
        <w:rPr>
          <w:rFonts w:ascii="Times New Roman" w:hAnsi="Times New Roman" w:cs="Times New Roman"/>
          <w:b/>
          <w:sz w:val="24"/>
          <w:szCs w:val="24"/>
        </w:rPr>
        <w:t>23</w:t>
      </w:r>
      <w:r w:rsidR="00ED0750" w:rsidRPr="00431529">
        <w:rPr>
          <w:rFonts w:ascii="Times New Roman" w:hAnsi="Times New Roman" w:cs="Times New Roman"/>
          <w:b/>
          <w:sz w:val="24"/>
          <w:szCs w:val="24"/>
        </w:rPr>
        <w:t>.</w:t>
      </w:r>
      <w:r w:rsidR="004D2844" w:rsidRPr="00431529">
        <w:rPr>
          <w:rFonts w:ascii="Times New Roman" w:hAnsi="Times New Roman" w:cs="Times New Roman"/>
          <w:b/>
          <w:sz w:val="24"/>
          <w:szCs w:val="24"/>
        </w:rPr>
        <w:t>12</w:t>
      </w:r>
      <w:r w:rsidR="00ED0750" w:rsidRPr="00431529">
        <w:rPr>
          <w:rFonts w:ascii="Times New Roman" w:hAnsi="Times New Roman" w:cs="Times New Roman"/>
          <w:b/>
          <w:sz w:val="24"/>
          <w:szCs w:val="24"/>
        </w:rPr>
        <w:t>.202</w:t>
      </w:r>
      <w:r w:rsidR="009B5586" w:rsidRPr="00431529">
        <w:rPr>
          <w:rFonts w:ascii="Times New Roman" w:hAnsi="Times New Roman" w:cs="Times New Roman"/>
          <w:b/>
          <w:sz w:val="24"/>
          <w:szCs w:val="24"/>
        </w:rPr>
        <w:t>2</w:t>
      </w:r>
      <w:r w:rsidR="00ED0750" w:rsidRPr="0043152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10CD5" w:rsidRPr="00431529" w:rsidRDefault="00A10CD5" w:rsidP="00431529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152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31529" w:rsidRPr="00431529">
        <w:rPr>
          <w:rFonts w:ascii="Times New Roman" w:hAnsi="Times New Roman" w:cs="Times New Roman"/>
          <w:b/>
          <w:sz w:val="24"/>
          <w:szCs w:val="24"/>
        </w:rPr>
        <w:t>отбора</w:t>
      </w:r>
      <w:r w:rsidRPr="00431529">
        <w:rPr>
          <w:rFonts w:ascii="Times New Roman" w:hAnsi="Times New Roman" w:cs="Times New Roman"/>
          <w:b/>
          <w:sz w:val="24"/>
          <w:szCs w:val="24"/>
        </w:rPr>
        <w:t xml:space="preserve"> предложений на возмещение затрат на оплату труда трудоустроенных граждан, освободившихся из мест лишения свободы, трудоустроенных граждан, отбывающих уголовное наказание без изоляции от общества, трудоустроенных несовершеннолетних граждан в возрасте от 14 до 18 лет, трудоустроенных выпускников образовательных организаций </w:t>
      </w:r>
      <w:r w:rsidR="004D2844" w:rsidRPr="00431529">
        <w:rPr>
          <w:rFonts w:ascii="Times New Roman" w:hAnsi="Times New Roman" w:cs="Times New Roman"/>
          <w:b/>
          <w:sz w:val="24"/>
          <w:szCs w:val="24"/>
        </w:rPr>
        <w:br/>
      </w:r>
      <w:r w:rsidRPr="00431529">
        <w:rPr>
          <w:rFonts w:ascii="Times New Roman" w:hAnsi="Times New Roman" w:cs="Times New Roman"/>
          <w:b/>
          <w:sz w:val="24"/>
          <w:szCs w:val="24"/>
        </w:rPr>
        <w:t xml:space="preserve">и трудоустроенных инвалидов, на доплаты за наставничество в рамках реализации государственной программы Ленинградской области </w:t>
      </w:r>
      <w:r w:rsidR="00431529" w:rsidRPr="00431529">
        <w:rPr>
          <w:rFonts w:ascii="Times New Roman" w:hAnsi="Times New Roman" w:cs="Times New Roman"/>
          <w:b/>
          <w:sz w:val="24"/>
          <w:szCs w:val="24"/>
        </w:rPr>
        <w:br/>
      </w:r>
      <w:r w:rsidRPr="00431529">
        <w:rPr>
          <w:rFonts w:ascii="Times New Roman" w:hAnsi="Times New Roman" w:cs="Times New Roman"/>
          <w:b/>
          <w:sz w:val="24"/>
          <w:szCs w:val="24"/>
        </w:rPr>
        <w:t>«Содействие занятости населения Ленинградской области»</w:t>
      </w:r>
      <w:proofErr w:type="gramEnd"/>
    </w:p>
    <w:p w:rsidR="005F0B5D" w:rsidRPr="00431529" w:rsidRDefault="00547C72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организации:</w:t>
      </w:r>
      <w:r w:rsidR="005821A3" w:rsidRPr="004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B5D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«Центр занятости населения Ленинградской области»</w:t>
      </w:r>
      <w:r w:rsidR="00545348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40D" w:rsidRPr="00431529" w:rsidRDefault="00E2140D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B4998" w:rsidRPr="00431529" w:rsidRDefault="00327F90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Прием</w:t>
      </w:r>
      <w:r w:rsidR="00BA505C" w:rsidRPr="004315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предложений </w:t>
      </w:r>
      <w:r w:rsidRPr="004315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осуществляется</w:t>
      </w:r>
      <w:r w:rsidR="00940573" w:rsidRPr="004315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адресу</w:t>
      </w:r>
      <w:r w:rsidR="005F5FB4" w:rsidRPr="004315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3D04ED" w:rsidRPr="00431529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Место нахождения:</w:t>
      </w:r>
      <w:r w:rsidR="00DB4E2B" w:rsidRPr="00431529">
        <w:rPr>
          <w:rFonts w:ascii="Times New Roman" w:eastAsia="Times New Roman" w:hAnsi="Times New Roman" w:cs="Times New Roman"/>
          <w:sz w:val="24"/>
          <w:szCs w:val="24"/>
        </w:rPr>
        <w:t>198207</w:t>
      </w:r>
      <w:r w:rsidR="00940573"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24AB4" w:rsidRPr="00431529">
        <w:rPr>
          <w:rFonts w:ascii="Times New Roman" w:hAnsi="Times New Roman" w:cs="Times New Roman"/>
          <w:sz w:val="24"/>
          <w:szCs w:val="24"/>
        </w:rPr>
        <w:t xml:space="preserve"> </w:t>
      </w:r>
      <w:r w:rsidR="00DB4E2B"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Санкт-Петербург, Трамвайный пр., д. 12, корп. 2, лит. А, </w:t>
      </w: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DB4E2B"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пом. 5-Н,</w:t>
      </w: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кабинет 306.</w:t>
      </w:r>
    </w:p>
    <w:p w:rsidR="003D04ED" w:rsidRPr="00431529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адрес:</w:t>
      </w:r>
      <w:r w:rsidRPr="00431529">
        <w:rPr>
          <w:rFonts w:ascii="Times New Roman" w:hAnsi="Times New Roman" w:cs="Times New Roman"/>
          <w:sz w:val="24"/>
          <w:szCs w:val="24"/>
        </w:rPr>
        <w:t xml:space="preserve"> </w:t>
      </w: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198207, Санкт-Петербург, Трамвайный пр., д. 12, корп. 2, лит. А, пом. 5-Н, кабинет 306.</w:t>
      </w:r>
    </w:p>
    <w:p w:rsidR="003D04ED" w:rsidRPr="00431529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2B0C67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8-950-032-79-11.</w:t>
      </w:r>
      <w:r w:rsidR="00DB4E2B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4ED" w:rsidRPr="00431529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(пн</w:t>
      </w:r>
      <w:r w:rsidR="004D2844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</w:t>
      </w:r>
      <w:r w:rsidR="00DB4E2B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D2844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E2B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09.00 до 18.00, п</w:t>
      </w:r>
      <w:r w:rsidR="00940573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т. с 09.00 до 17</w:t>
      </w:r>
      <w:r w:rsidR="00DB4E2B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.00 , перерыв с 12</w:t>
      </w:r>
      <w:r w:rsidR="004D2844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E2B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gramStart"/>
      <w:r w:rsidR="00DB4E2B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B4E2B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4D2844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E2B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3E58" w:rsidRPr="00431529" w:rsidRDefault="00940573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4315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czn</w:t>
        </w:r>
        <w:r w:rsidRPr="0043152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47@</w:t>
        </w:r>
        <w:r w:rsidRPr="004315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czn</w:t>
        </w:r>
        <w:r w:rsidRPr="0043152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47.</w:t>
        </w:r>
        <w:proofErr w:type="spellStart"/>
        <w:r w:rsidRPr="004315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43E58" w:rsidRPr="00431529" w:rsidRDefault="00243E58" w:rsidP="00A145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0AD4" w:rsidRPr="00431529" w:rsidRDefault="00060AD4" w:rsidP="00A145B2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Срок проведения отбора:</w:t>
      </w:r>
    </w:p>
    <w:p w:rsidR="00060AD4" w:rsidRPr="00431529" w:rsidRDefault="00060AD4" w:rsidP="00A145B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Дата начала приема предложений – </w:t>
      </w:r>
      <w:r w:rsidR="009B5586"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2844"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016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060AD4" w:rsidRPr="00431529" w:rsidRDefault="00060AD4" w:rsidP="00A145B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Дата окончания приема пр</w:t>
      </w:r>
      <w:r w:rsid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едложений – 3</w:t>
      </w:r>
      <w:r w:rsidR="004D2844"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8117CE"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2844"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ноября 202</w:t>
      </w:r>
      <w:r w:rsidR="009B5586"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016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17CE"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г. (</w:t>
      </w:r>
      <w:r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включительно) </w:t>
      </w:r>
      <w:r w:rsidR="001C4E7C"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или до исчерпания </w:t>
      </w:r>
      <w:r w:rsidR="008117CE"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лимитов бюджетных обязательств.</w:t>
      </w:r>
    </w:p>
    <w:p w:rsidR="00A145B2" w:rsidRPr="00431529" w:rsidRDefault="00A145B2" w:rsidP="00A145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529" w:rsidRDefault="00B63A83" w:rsidP="00B63A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</w:t>
      </w:r>
      <w:r w:rsidR="004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предоставления субсидии:</w:t>
      </w:r>
    </w:p>
    <w:p w:rsidR="00B63A83" w:rsidRPr="00431529" w:rsidRDefault="00431529" w:rsidP="00431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B63A83"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величение численности трудоустроенных, обратившихся в центр занятости населения, из числа граждан, нуждающихся в дополнительной поддержке.</w:t>
      </w:r>
    </w:p>
    <w:p w:rsidR="00B63A83" w:rsidRPr="00431529" w:rsidRDefault="00B63A83" w:rsidP="00431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Показателем, необходимым для достижения результата предоставления субсидии </w:t>
      </w:r>
      <w:r w:rsidR="00431529"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характеристика), является количество трудоустроенных по направлению службы занятости населения Ленинградской области граждан, нуждающихся в дополнительной поддержке, обратившихся в центр занятости населения.</w:t>
      </w:r>
    </w:p>
    <w:p w:rsidR="00545348" w:rsidRPr="00431529" w:rsidRDefault="00B63A83" w:rsidP="00431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Планируемые значения результата предоставления субсидии, а также значения характеристик</w:t>
      </w:r>
      <w:r w:rsidR="00431529"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и устанавливаются в соглашении.</w:t>
      </w:r>
    </w:p>
    <w:p w:rsidR="00431529" w:rsidRPr="00431529" w:rsidRDefault="00431529" w:rsidP="005453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46A" w:rsidRPr="00431529" w:rsidRDefault="00243E58" w:rsidP="00A145B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1529">
        <w:rPr>
          <w:rFonts w:ascii="Times New Roman" w:hAnsi="Times New Roman" w:cs="Times New Roman"/>
          <w:b/>
          <w:sz w:val="24"/>
          <w:szCs w:val="24"/>
        </w:rPr>
        <w:t>Сетевой адр</w:t>
      </w:r>
      <w:bookmarkStart w:id="0" w:name="_GoBack"/>
      <w:bookmarkEnd w:id="0"/>
      <w:r w:rsidRPr="00431529">
        <w:rPr>
          <w:rFonts w:ascii="Times New Roman" w:hAnsi="Times New Roman" w:cs="Times New Roman"/>
          <w:b/>
          <w:sz w:val="24"/>
          <w:szCs w:val="24"/>
        </w:rPr>
        <w:t>ес страницы сайта:</w:t>
      </w:r>
    </w:p>
    <w:p w:rsidR="004D2844" w:rsidRPr="00DC53F7" w:rsidRDefault="00DC53F7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3F7">
        <w:rPr>
          <w:rFonts w:ascii="Times New Roman" w:eastAsia="Calibri" w:hAnsi="Times New Roman" w:cs="Times New Roman"/>
          <w:sz w:val="24"/>
          <w:szCs w:val="24"/>
          <w:lang w:eastAsia="ru-RU"/>
        </w:rPr>
        <w:t>https://job.lenobl.ru/ru/obshaya-informaciya/podvedomstvennye-uchrejdenia-komiteta/obyavleniya-o-provedenii-zaprosa-predlozhenij-gosudarstvennym-kazennym/obyavlenie-o-provedenii-zaprosa-predlozhenij-na-vozmeshenie-zatrat-na/</w:t>
      </w:r>
    </w:p>
    <w:p w:rsidR="004D2844" w:rsidRPr="00431529" w:rsidRDefault="004D2844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5EA" w:rsidRPr="00431529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529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отбора:</w:t>
      </w:r>
    </w:p>
    <w:p w:rsidR="00EA45EA" w:rsidRPr="00431529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</w:t>
      </w:r>
      <w:r w:rsidRPr="004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дату подачи предложения</w:t>
      </w:r>
      <w:r w:rsidR="00DC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соответствовать</w:t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требованиям</w:t>
      </w:r>
      <w:r w:rsidR="000719D6" w:rsidRP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в порядке </w:t>
      </w:r>
      <w:r w:rsidR="000719D6" w:rsidRP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 некоммерческим организациям, не являющимся </w:t>
      </w:r>
      <w:r w:rsidR="000719D6" w:rsidRP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государственными (муниципальными) учреждениями, на возмещение затрат на оплату труда трудоустроенных граждан, освободившихся из мест лишения свободы, трудоустроенных граждан, отбывающих уголовное</w:t>
      </w:r>
      <w:proofErr w:type="gramEnd"/>
      <w:r w:rsidR="000719D6" w:rsidRP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719D6" w:rsidRP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наказание без изоляции от общества, трудоустроенных несовершеннолетних граждан в возрасте от 14 до 18 лет, трудоустроенных выпускников образовательных организаций и трудоустроенных инвалидов, на доплаты за наставничество в рамках реализации государственной программы Ленинградской области </w:t>
      </w:r>
      <w:r w:rsid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19D6" w:rsidRP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занятости населения Ленинградской области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</w:t>
      </w:r>
      <w:r w:rsidR="00086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Ленинградской области от 26 апреля 2016 г. № 126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</w:t>
      </w:r>
      <w:r w:rsid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орядок)</w:t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63A83" w:rsidRPr="00431529" w:rsidRDefault="00B63A83" w:rsidP="00B63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работодатель не получает в текущем финансовом году средства из областного бюджета в соответствии с иными правовыми актами на цели, указанные в пункте </w:t>
      </w:r>
      <w:r w:rsid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1.5 Порядка;</w:t>
      </w:r>
    </w:p>
    <w:p w:rsidR="00B63A83" w:rsidRPr="00431529" w:rsidRDefault="00B63A83" w:rsidP="00B63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 работодателя отсутствует просроченная задолженность по возврату в областной бюджет субсидий, бюджетных инвестиций, </w:t>
      </w:r>
      <w:proofErr w:type="gramStart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</w:t>
      </w:r>
      <w:r w:rsid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иными правовыми актами, и иная просроченная (неурегулированная) задолженность </w:t>
      </w:r>
      <w:r w:rsid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денежным обязательствам перед областным бюджетом;</w:t>
      </w:r>
    </w:p>
    <w:p w:rsidR="00B63A83" w:rsidRPr="000719D6" w:rsidRDefault="00B63A83" w:rsidP="00B63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 работодателя отсутствует неисполненная обязанность по уплате налогов, сборов, страховых взносов, пеней, штрафов и процентов, подлежащих уплате в соответствии </w:t>
      </w:r>
      <w:r w:rsidR="000719D6" w:rsidRP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о налогах и сборах (в 2022 году допускается 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превышающей 300 тыс</w:t>
      </w:r>
      <w:proofErr w:type="gramEnd"/>
      <w:r w:rsidRP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рублей);</w:t>
      </w:r>
    </w:p>
    <w:p w:rsidR="00B63A83" w:rsidRPr="00431529" w:rsidRDefault="00B63A83" w:rsidP="00B63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работодатели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не введена процедура банкротства, деятельность участника отбора не приостановлена </w:t>
      </w:r>
      <w:r w:rsid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законодательством Российской Федерации, а работодатели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63A83" w:rsidRPr="00431529" w:rsidRDefault="00B63A83" w:rsidP="00B63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63A83" w:rsidRPr="00431529" w:rsidRDefault="00B63A83" w:rsidP="00B63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 работодателя отсутствует задолженность по заработной плате, заработная плата работников не ниже минимальной заработной платы, установленной в Ленинградской области;</w:t>
      </w:r>
    </w:p>
    <w:p w:rsidR="00B63A83" w:rsidRPr="00431529" w:rsidRDefault="00B63A83" w:rsidP="00B63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участник отбора не должен находиться в перечне организаций и физических лиц, </w:t>
      </w:r>
      <w:r w:rsid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84C74" w:rsidRPr="00431529" w:rsidRDefault="00984C74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EA" w:rsidRPr="00431529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529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участниками отбора</w:t>
      </w:r>
      <w:r w:rsidR="005514C8" w:rsidRPr="00431529">
        <w:rPr>
          <w:rFonts w:ascii="Times New Roman" w:hAnsi="Times New Roman" w:cs="Times New Roman"/>
          <w:b/>
          <w:sz w:val="24"/>
          <w:szCs w:val="24"/>
        </w:rPr>
        <w:t xml:space="preserve"> для подтверждения </w:t>
      </w:r>
      <w:r w:rsidR="005514C8" w:rsidRPr="00431529">
        <w:rPr>
          <w:rFonts w:ascii="Times New Roman" w:hAnsi="Times New Roman" w:cs="Times New Roman"/>
          <w:b/>
          <w:sz w:val="24"/>
          <w:szCs w:val="24"/>
        </w:rPr>
        <w:br/>
        <w:t>их соответствия указанным требованиям</w:t>
      </w:r>
      <w:r w:rsidRPr="00431529">
        <w:rPr>
          <w:rFonts w:ascii="Times New Roman" w:hAnsi="Times New Roman" w:cs="Times New Roman"/>
          <w:b/>
          <w:sz w:val="24"/>
          <w:szCs w:val="24"/>
        </w:rPr>
        <w:t>:</w:t>
      </w:r>
    </w:p>
    <w:p w:rsidR="00CC6241" w:rsidRPr="00431529" w:rsidRDefault="00CC6241" w:rsidP="00CC6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предложению прилагаются следующие документы:</w:t>
      </w:r>
    </w:p>
    <w:p w:rsidR="00CC6241" w:rsidRPr="00431529" w:rsidRDefault="00CC6241" w:rsidP="00CC6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подтверждающий полномочия руководителя участника отбора - юридического лица;</w:t>
      </w:r>
    </w:p>
    <w:p w:rsidR="00CC6241" w:rsidRPr="00431529" w:rsidRDefault="00CC6241" w:rsidP="00CC6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документы участника отбора, содержащие сведения об условиях труда на рабочем месте; </w:t>
      </w:r>
      <w:proofErr w:type="gramStart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трудоустройстве несовершеннолетнего гражданина в возрасте от 14 до 18 лет, инвалида - документы, подтверждающие отсутствие вредных или опасных условий труда </w:t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 отсутствии указанных документов при временном трудоустройстве несовершеннолетнего гражданина в возрасте от 14 до 18 лет на вновь организованное рабочее место участник отбора представляет информационную справку об отсутствии вредных или опасных условий труда, подписанную руководителем и заверенную печатью (при наличии</w:t>
      </w:r>
      <w:proofErr w:type="gramEnd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печати);</w:t>
      </w:r>
    </w:p>
    <w:p w:rsidR="00CC6241" w:rsidRPr="00431529" w:rsidRDefault="00CC6241" w:rsidP="00CC6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справка участника отбора о среднемесячной заработной плате работников, подписанная руководителем, главным бухгалтером и заверенная печатью (при наличии печати);</w:t>
      </w:r>
    </w:p>
    <w:p w:rsidR="00CC6241" w:rsidRPr="00431529" w:rsidRDefault="00CC6241" w:rsidP="00CC6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приказа о приеме на работу гражданина, нуждающегося в дополнительной поддержке, подписанная руководителем и заверенная печатью (при наличии печати);</w:t>
      </w:r>
    </w:p>
    <w:p w:rsidR="00CC6241" w:rsidRPr="00431529" w:rsidRDefault="00CC6241" w:rsidP="00CC6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копия приказа о назначении наставника с обязательным указанием размера надбавки к окладу, подписанная руководителем и заверенная печатью (при наличии печати).</w:t>
      </w:r>
    </w:p>
    <w:p w:rsidR="00FF74E7" w:rsidRPr="005B65C8" w:rsidRDefault="00CC6241" w:rsidP="00CC6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несет ответственность за полноту и достоверность представляемых сведений.</w:t>
      </w:r>
    </w:p>
    <w:p w:rsidR="00CC6241" w:rsidRPr="005B65C8" w:rsidRDefault="00CC6241" w:rsidP="00CC6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425" w:rsidRPr="00431529" w:rsidRDefault="00CC6241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1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подачи предложений участниками отбора и требования, предъявляемые </w:t>
      </w:r>
      <w:r w:rsidR="00431529" w:rsidRPr="00071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071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форме и содержанию предложений</w:t>
      </w:r>
      <w:r w:rsidR="00C90425" w:rsidRPr="00071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5B65C8" w:rsidRPr="005B65C8" w:rsidRDefault="005B65C8" w:rsidP="005B6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отбора, соответствующие категориям, указанным в пункте 1.4 Порядка,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установленный в соответствии с пунктом 2.1 Порядка, представляют в центр занятости населения предложения по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</w:t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FD79F1" w:rsidRPr="00431529" w:rsidRDefault="00FD79F1" w:rsidP="00FD7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участников отбора, поступившие после окончания срока приема предложений, не регистрируются и к участию в отборе не допускаются.</w:t>
      </w:r>
    </w:p>
    <w:p w:rsidR="00FD79F1" w:rsidRPr="00431529" w:rsidRDefault="00FD79F1" w:rsidP="00FD7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Предложение и прилагаемые к нему документы представляется участником отбора </w:t>
      </w:r>
      <w:r w:rsidR="0043152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на бумажном носителе, заверенные подписями руководителя и главного бухгалтера участника отбора и печатью (при наличии) в одном экземпляре.</w:t>
      </w:r>
    </w:p>
    <w:p w:rsidR="00E36740" w:rsidRPr="00431529" w:rsidRDefault="00FD79F1" w:rsidP="00FD7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Центр занятости населения в течение одного рабочего дня со дня поступления регистрирует предложения.</w:t>
      </w:r>
    </w:p>
    <w:p w:rsidR="00FD79F1" w:rsidRPr="00431529" w:rsidRDefault="00FD79F1" w:rsidP="00FD7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EA" w:rsidRPr="00431529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529">
        <w:rPr>
          <w:rFonts w:ascii="Times New Roman" w:hAnsi="Times New Roman" w:cs="Times New Roman"/>
          <w:b/>
          <w:sz w:val="24"/>
          <w:szCs w:val="24"/>
        </w:rPr>
        <w:t xml:space="preserve">Порядок отзыва предложений участниками отбора: </w:t>
      </w:r>
    </w:p>
    <w:p w:rsidR="00FD79F1" w:rsidRPr="00431529" w:rsidRDefault="00FD79F1" w:rsidP="00FD7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 отбора имеет право отозвать предложение путем письменного уведомления не </w:t>
      </w:r>
      <w:proofErr w:type="gramStart"/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за один рабочий день до даты проведения отбора.</w:t>
      </w:r>
    </w:p>
    <w:p w:rsidR="00EA45EA" w:rsidRPr="00431529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5EA" w:rsidRPr="00431529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529">
        <w:rPr>
          <w:rFonts w:ascii="Times New Roman" w:hAnsi="Times New Roman" w:cs="Times New Roman"/>
          <w:b/>
          <w:sz w:val="24"/>
          <w:szCs w:val="24"/>
        </w:rPr>
        <w:t>Порядок и основания для возврата предложений участникам отбора:</w:t>
      </w:r>
    </w:p>
    <w:p w:rsidR="00FD79F1" w:rsidRPr="00431529" w:rsidRDefault="00FD79F1" w:rsidP="00FD7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Предложение возвращается участнику отбора в течение трех рабочих дней </w:t>
      </w:r>
      <w:r w:rsidR="0043152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после поступления письменного уведомления об отзыве предложения.</w:t>
      </w:r>
    </w:p>
    <w:p w:rsidR="00EA45EA" w:rsidRPr="00431529" w:rsidRDefault="00EA45EA" w:rsidP="00FD7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45B2" w:rsidRPr="00431529" w:rsidRDefault="00EA45EA" w:rsidP="00A145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внесения изменений в предложения:</w:t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5B2" w:rsidRPr="00431529" w:rsidRDefault="00FD79F1" w:rsidP="00A14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поданное участником отбора предложение не допускается.</w:t>
      </w:r>
    </w:p>
    <w:p w:rsidR="00FD79F1" w:rsidRPr="00431529" w:rsidRDefault="00FD79F1" w:rsidP="00A145B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C29" w:rsidRPr="00431529" w:rsidRDefault="009D7C29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529">
        <w:rPr>
          <w:rFonts w:ascii="Times New Roman" w:hAnsi="Times New Roman" w:cs="Times New Roman"/>
          <w:b/>
          <w:sz w:val="24"/>
          <w:szCs w:val="24"/>
        </w:rPr>
        <w:t>Правила рассмотрения</w:t>
      </w:r>
      <w:r w:rsidR="00AD2F66" w:rsidRPr="00431529">
        <w:rPr>
          <w:rFonts w:ascii="Times New Roman" w:hAnsi="Times New Roman" w:cs="Times New Roman"/>
          <w:b/>
          <w:sz w:val="24"/>
          <w:szCs w:val="24"/>
        </w:rPr>
        <w:t xml:space="preserve"> предложений:</w:t>
      </w:r>
    </w:p>
    <w:p w:rsidR="00FD79F1" w:rsidRPr="00431529" w:rsidRDefault="00FD79F1" w:rsidP="00FD79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предложения и прилагаемые к ним документы с учетом очередности по дате регистрации предложений ежемесячно в срок не позднее 10 числа месяца, следующего за месяцем предоставления предложений, на предмет их соответствия требованиям, установленным пунктом 2.2 Порядка, а также осуществляет проверку соответствия участника отбора категориям, предусмотренным пунктом 1.4 Порядка.</w:t>
      </w:r>
    </w:p>
    <w:p w:rsidR="00FD79F1" w:rsidRPr="00431529" w:rsidRDefault="00FD79F1" w:rsidP="00FD79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комиссией предложений оформляются протоколом в срок </w:t>
      </w:r>
      <w:r w:rsid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трех рабочих дней </w:t>
      </w:r>
      <w:proofErr w:type="gramStart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рассмотрения</w:t>
      </w:r>
      <w:proofErr w:type="gramEnd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E2B" w:rsidRPr="00431529" w:rsidRDefault="00FD79F1" w:rsidP="00E53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получателя субсидии на соответствие указанным требованиям осуществляется путем получения информации из общедоступных источников способами, </w:t>
      </w:r>
      <w:r w:rsid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запрещенными действующим законодательством, в том числе размещенным </w:t>
      </w:r>
      <w:r w:rsid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официальных сайтах в сети "Интернет". 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</w:t>
      </w:r>
      <w:r w:rsid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сборах, запрашиваются в рамках информационного взаимодейст</w:t>
      </w:r>
      <w:r w:rsid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на дату подачи предложения.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субсидии, об отклонении предложения участника отбора или об отказе в предоставлении субсидии принимается центром занятости населения </w:t>
      </w:r>
      <w:r w:rsid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комиссии в форме локального правового акта с указанием получателей субсидии в срок не позднее пятого рабочего дня </w:t>
      </w:r>
      <w:proofErr w:type="gramStart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оформления</w:t>
      </w:r>
      <w:proofErr w:type="gramEnd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комиссии.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2B" w:rsidRPr="00431529" w:rsidRDefault="00A07E2B" w:rsidP="00A07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Основаниями для отклонения предложения участника отбора на стадии рассмотрения предложений являются: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участника отбора категориям и требованиям, установленным пунктами 1.4 и 2.2 Порядка;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представленного участником отбора предложения и документов требованиям, установленным пунктом 2.3 Порядка;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07E2B" w:rsidRPr="00431529" w:rsidRDefault="00A07E2B" w:rsidP="00E53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участником отбора предложения после даты и (или) времени, опред</w:t>
      </w:r>
      <w:r w:rsid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еленных для подачи предложений.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оснований для отклонения предложения участника отбора центр занятости населения в течение пяти рабочих дней со дня принятия правового акта, указанного в пункте 2.10 Порядка, направляет участнику отбора уведомление с указанием причин отклонения предложения. Уведомление об отклонении предложения направляется </w:t>
      </w:r>
      <w:r w:rsid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на адрес электронной почты, указанный в предложении участника отбора.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предложения не препятствует повторной подаче предложения </w:t>
      </w:r>
      <w:r w:rsid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причины отклонения в период проведения отбора.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2B" w:rsidRPr="00431529" w:rsidRDefault="00A07E2B" w:rsidP="00A07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Основаниями для отказа в предоставлении субсидии являются: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документов, представленных участником отбора, требованиям, установленным пунктом 2.3 Порядка, или непредставление (представление не в полном объеме) указанных документов;</w:t>
      </w:r>
    </w:p>
    <w:p w:rsidR="00A07E2B" w:rsidRPr="00431529" w:rsidRDefault="00A07E2B" w:rsidP="00E53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установление факта недостоверности представленно</w:t>
      </w:r>
      <w:r w:rsid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участником отбора информации.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предоставлении субсидии центр занятости населения в течение семи рабочих дней информирует работодателя о принятом решении посредством электронной почты.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0"/>
      <w:bookmarkEnd w:id="1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определяется по фактическим затратам и не должен превышать размеров, указанных в пунктах 3.2 и 3.3 Порядка, из расчета за месяц.</w:t>
      </w:r>
    </w:p>
    <w:p w:rsidR="00FF74E7" w:rsidRPr="00431529" w:rsidRDefault="00FF74E7" w:rsidP="00A14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4" w:rsidRPr="00431529" w:rsidRDefault="00CB0044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участникам отбора разъяснений положений объявления, даты начала и окончания срока такого предоставления: </w:t>
      </w:r>
    </w:p>
    <w:p w:rsidR="00A07E2B" w:rsidRPr="00431529" w:rsidRDefault="00A07E2B" w:rsidP="00A0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вправе направить запрос о разъяснении положений объявления </w:t>
      </w:r>
      <w:r w:rsid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почтовый адрес или на адрес электронной почты центра занятости населения </w:t>
      </w:r>
      <w:r w:rsid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или в форме электронного письма с вложением отсканированного запроса не </w:t>
      </w:r>
      <w:proofErr w:type="gramStart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рабочих дней до дня окончания срока приема предложений.</w:t>
      </w:r>
    </w:p>
    <w:p w:rsidR="009D7C29" w:rsidRDefault="00A07E2B" w:rsidP="004315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положений объявления участнику отбора осуществляется центром занятости населения в течение трех рабочих дней со дня получения запроса. Запросы, </w:t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поступившие </w:t>
      </w:r>
      <w:proofErr w:type="gramStart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рабочих дней до дня окончания срока приема предложений, не рассматриваются.</w:t>
      </w:r>
    </w:p>
    <w:p w:rsidR="00E53D3B" w:rsidRPr="00431529" w:rsidRDefault="00E53D3B" w:rsidP="004315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3B" w:rsidRDefault="00E53D3B" w:rsidP="00E5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D3B" w:rsidRDefault="00FF74E7" w:rsidP="00E5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Срок, в течение которого победитель отбора должен подписать соглашение: </w:t>
      </w:r>
    </w:p>
    <w:p w:rsidR="009D7C29" w:rsidRPr="00E53D3B" w:rsidRDefault="00431529" w:rsidP="00E53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занятости населения не позднее 10 рабочих дней </w:t>
      </w:r>
      <w:proofErr w:type="gramStart"/>
      <w:r w:rsidRP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локального правового акта заключает с победителем отбора соглашение.</w:t>
      </w:r>
    </w:p>
    <w:p w:rsidR="00431529" w:rsidRPr="00431529" w:rsidRDefault="00431529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7C29" w:rsidRPr="00431529" w:rsidRDefault="009D7C29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529">
        <w:rPr>
          <w:rFonts w:ascii="Times New Roman" w:hAnsi="Times New Roman" w:cs="Times New Roman"/>
          <w:b/>
          <w:sz w:val="24"/>
          <w:szCs w:val="24"/>
        </w:rPr>
        <w:t xml:space="preserve">Условия признания победителя отбора </w:t>
      </w:r>
      <w:proofErr w:type="gramStart"/>
      <w:r w:rsidRPr="00431529">
        <w:rPr>
          <w:rFonts w:ascii="Times New Roman" w:hAnsi="Times New Roman" w:cs="Times New Roman"/>
          <w:b/>
          <w:sz w:val="24"/>
          <w:szCs w:val="24"/>
        </w:rPr>
        <w:t>уклонившимся</w:t>
      </w:r>
      <w:proofErr w:type="gramEnd"/>
      <w:r w:rsidRPr="00431529">
        <w:rPr>
          <w:rFonts w:ascii="Times New Roman" w:hAnsi="Times New Roman" w:cs="Times New Roman"/>
          <w:b/>
          <w:sz w:val="24"/>
          <w:szCs w:val="24"/>
        </w:rPr>
        <w:t xml:space="preserve"> от заключения Соглашения:</w:t>
      </w:r>
    </w:p>
    <w:p w:rsidR="00027A89" w:rsidRDefault="00431529" w:rsidP="000719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1529">
        <w:rPr>
          <w:rFonts w:ascii="Times New Roman" w:hAnsi="Times New Roman" w:cs="Times New Roman"/>
          <w:sz w:val="24"/>
          <w:szCs w:val="24"/>
        </w:rPr>
        <w:t xml:space="preserve">В случае поступления в центр занятости информации об отказе победителя отбора </w:t>
      </w:r>
      <w:r w:rsidR="00E53D3B">
        <w:rPr>
          <w:rFonts w:ascii="Times New Roman" w:hAnsi="Times New Roman" w:cs="Times New Roman"/>
          <w:sz w:val="24"/>
          <w:szCs w:val="24"/>
        </w:rPr>
        <w:br/>
      </w:r>
      <w:r w:rsidRPr="00431529">
        <w:rPr>
          <w:rFonts w:ascii="Times New Roman" w:hAnsi="Times New Roman" w:cs="Times New Roman"/>
          <w:sz w:val="24"/>
          <w:szCs w:val="24"/>
        </w:rPr>
        <w:t>от подписания соглашения победитель отбора признается уклонившимся от заключения соглашения.</w:t>
      </w:r>
    </w:p>
    <w:p w:rsidR="009B5929" w:rsidRDefault="009B5929" w:rsidP="000719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B5929" w:rsidRDefault="009B5929" w:rsidP="009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29">
        <w:rPr>
          <w:rFonts w:ascii="Times New Roman" w:hAnsi="Times New Roman" w:cs="Times New Roman"/>
          <w:b/>
          <w:sz w:val="24"/>
          <w:szCs w:val="24"/>
        </w:rPr>
        <w:t>Дата размещения результатов отбора:</w:t>
      </w:r>
    </w:p>
    <w:p w:rsidR="009B5929" w:rsidRPr="009B5929" w:rsidRDefault="009B5929" w:rsidP="009B59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занятости населения в срок не позднее трех рабочих дней с даты издания правового акта, указанного в </w:t>
      </w:r>
      <w:hyperlink w:anchor="Par98" w:history="1">
        <w:r w:rsidRPr="009B59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2.10</w:t>
        </w:r>
      </w:hyperlink>
      <w:r w:rsidRPr="009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размещает на едином портале (при наличии технической возможности) и на официальном сайте Комитета в сети "Интернет" информацию о результатах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B5929" w:rsidRPr="009B5929" w:rsidSect="00EE5A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29" w:rsidRDefault="00431529" w:rsidP="00EC1BA5">
      <w:pPr>
        <w:spacing w:after="0" w:line="240" w:lineRule="auto"/>
      </w:pPr>
      <w:r>
        <w:separator/>
      </w:r>
    </w:p>
  </w:endnote>
  <w:endnote w:type="continuationSeparator" w:id="0">
    <w:p w:rsidR="00431529" w:rsidRDefault="00431529" w:rsidP="00EC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29" w:rsidRDefault="004315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29" w:rsidRDefault="004315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29" w:rsidRDefault="004315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29" w:rsidRDefault="00431529" w:rsidP="00EC1BA5">
      <w:pPr>
        <w:spacing w:after="0" w:line="240" w:lineRule="auto"/>
      </w:pPr>
      <w:r>
        <w:separator/>
      </w:r>
    </w:p>
  </w:footnote>
  <w:footnote w:type="continuationSeparator" w:id="0">
    <w:p w:rsidR="00431529" w:rsidRDefault="00431529" w:rsidP="00EC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29" w:rsidRDefault="004315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29" w:rsidRDefault="0043152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29" w:rsidRDefault="004315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3A4"/>
    <w:multiLevelType w:val="hybridMultilevel"/>
    <w:tmpl w:val="8E469BEA"/>
    <w:lvl w:ilvl="0" w:tplc="0000000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8A0BE4"/>
    <w:multiLevelType w:val="hybridMultilevel"/>
    <w:tmpl w:val="BAF28F02"/>
    <w:lvl w:ilvl="0" w:tplc="345ABC2E">
      <w:start w:val="1"/>
      <w:numFmt w:val="decimal"/>
      <w:lvlText w:val="%1)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07"/>
    <w:rsid w:val="00012033"/>
    <w:rsid w:val="00027A89"/>
    <w:rsid w:val="00034325"/>
    <w:rsid w:val="00044A18"/>
    <w:rsid w:val="00060AD4"/>
    <w:rsid w:val="000645FF"/>
    <w:rsid w:val="00070568"/>
    <w:rsid w:val="0007082D"/>
    <w:rsid w:val="000719D6"/>
    <w:rsid w:val="0007355E"/>
    <w:rsid w:val="000840CD"/>
    <w:rsid w:val="00086DD7"/>
    <w:rsid w:val="00096781"/>
    <w:rsid w:val="000972AF"/>
    <w:rsid w:val="000A644B"/>
    <w:rsid w:val="000F015D"/>
    <w:rsid w:val="00132E14"/>
    <w:rsid w:val="001411A0"/>
    <w:rsid w:val="001A110C"/>
    <w:rsid w:val="001B3586"/>
    <w:rsid w:val="001C4E7C"/>
    <w:rsid w:val="001F4828"/>
    <w:rsid w:val="00227E4E"/>
    <w:rsid w:val="00243E58"/>
    <w:rsid w:val="002B0C67"/>
    <w:rsid w:val="002B4648"/>
    <w:rsid w:val="002E4362"/>
    <w:rsid w:val="002F197E"/>
    <w:rsid w:val="003028D3"/>
    <w:rsid w:val="003208A5"/>
    <w:rsid w:val="00327F90"/>
    <w:rsid w:val="00343EB1"/>
    <w:rsid w:val="00376C1A"/>
    <w:rsid w:val="003B4998"/>
    <w:rsid w:val="003B55BE"/>
    <w:rsid w:val="003D04ED"/>
    <w:rsid w:val="003E5893"/>
    <w:rsid w:val="003F0333"/>
    <w:rsid w:val="00424A47"/>
    <w:rsid w:val="00431529"/>
    <w:rsid w:val="004338B9"/>
    <w:rsid w:val="00462B07"/>
    <w:rsid w:val="00467C86"/>
    <w:rsid w:val="004970B7"/>
    <w:rsid w:val="004C4EA8"/>
    <w:rsid w:val="004C6B6B"/>
    <w:rsid w:val="004D2844"/>
    <w:rsid w:val="004E546A"/>
    <w:rsid w:val="004E6A4C"/>
    <w:rsid w:val="005121DA"/>
    <w:rsid w:val="00516CF6"/>
    <w:rsid w:val="00524AB4"/>
    <w:rsid w:val="00545348"/>
    <w:rsid w:val="00547C72"/>
    <w:rsid w:val="005514C8"/>
    <w:rsid w:val="00562029"/>
    <w:rsid w:val="005717C7"/>
    <w:rsid w:val="005821A3"/>
    <w:rsid w:val="0059632D"/>
    <w:rsid w:val="005A7997"/>
    <w:rsid w:val="005B65C8"/>
    <w:rsid w:val="005D3ABE"/>
    <w:rsid w:val="005E7D55"/>
    <w:rsid w:val="005F0B5D"/>
    <w:rsid w:val="005F5FB4"/>
    <w:rsid w:val="005F7F94"/>
    <w:rsid w:val="00612D4C"/>
    <w:rsid w:val="006259A8"/>
    <w:rsid w:val="00626F47"/>
    <w:rsid w:val="00640404"/>
    <w:rsid w:val="0064712C"/>
    <w:rsid w:val="00663AAF"/>
    <w:rsid w:val="006D1735"/>
    <w:rsid w:val="006F4A37"/>
    <w:rsid w:val="007402BC"/>
    <w:rsid w:val="0074756D"/>
    <w:rsid w:val="00761C9A"/>
    <w:rsid w:val="007721AE"/>
    <w:rsid w:val="00780E8A"/>
    <w:rsid w:val="007866F6"/>
    <w:rsid w:val="007D4ADA"/>
    <w:rsid w:val="007F2372"/>
    <w:rsid w:val="007F30E0"/>
    <w:rsid w:val="007F49BB"/>
    <w:rsid w:val="008117CE"/>
    <w:rsid w:val="00865B2B"/>
    <w:rsid w:val="0087269F"/>
    <w:rsid w:val="008D5069"/>
    <w:rsid w:val="008D702B"/>
    <w:rsid w:val="008E242A"/>
    <w:rsid w:val="008E7F84"/>
    <w:rsid w:val="00905AAE"/>
    <w:rsid w:val="00936676"/>
    <w:rsid w:val="00940573"/>
    <w:rsid w:val="00947591"/>
    <w:rsid w:val="00984C74"/>
    <w:rsid w:val="009A0397"/>
    <w:rsid w:val="009B5586"/>
    <w:rsid w:val="009B5929"/>
    <w:rsid w:val="009D2C05"/>
    <w:rsid w:val="009D3CFE"/>
    <w:rsid w:val="009D7C29"/>
    <w:rsid w:val="009F00E6"/>
    <w:rsid w:val="00A07E2B"/>
    <w:rsid w:val="00A10CD5"/>
    <w:rsid w:val="00A145B2"/>
    <w:rsid w:val="00A17390"/>
    <w:rsid w:val="00A2079F"/>
    <w:rsid w:val="00A475A0"/>
    <w:rsid w:val="00A52DB4"/>
    <w:rsid w:val="00A62A84"/>
    <w:rsid w:val="00A87DF9"/>
    <w:rsid w:val="00A928B8"/>
    <w:rsid w:val="00A96915"/>
    <w:rsid w:val="00AC2D5D"/>
    <w:rsid w:val="00AD2F66"/>
    <w:rsid w:val="00AF4AAB"/>
    <w:rsid w:val="00B016F6"/>
    <w:rsid w:val="00B215AB"/>
    <w:rsid w:val="00B55E4A"/>
    <w:rsid w:val="00B571A9"/>
    <w:rsid w:val="00B63A83"/>
    <w:rsid w:val="00B6671B"/>
    <w:rsid w:val="00B72482"/>
    <w:rsid w:val="00B9092E"/>
    <w:rsid w:val="00BA0C1A"/>
    <w:rsid w:val="00BA505C"/>
    <w:rsid w:val="00BE767E"/>
    <w:rsid w:val="00C454CA"/>
    <w:rsid w:val="00C90425"/>
    <w:rsid w:val="00CA20F7"/>
    <w:rsid w:val="00CB0044"/>
    <w:rsid w:val="00CC6241"/>
    <w:rsid w:val="00CC73B8"/>
    <w:rsid w:val="00CD47DD"/>
    <w:rsid w:val="00D05A29"/>
    <w:rsid w:val="00D138E7"/>
    <w:rsid w:val="00D253EB"/>
    <w:rsid w:val="00D35601"/>
    <w:rsid w:val="00D81CA6"/>
    <w:rsid w:val="00D85187"/>
    <w:rsid w:val="00D904D9"/>
    <w:rsid w:val="00DA09D7"/>
    <w:rsid w:val="00DB4E2B"/>
    <w:rsid w:val="00DC2615"/>
    <w:rsid w:val="00DC53F7"/>
    <w:rsid w:val="00DE442F"/>
    <w:rsid w:val="00E2140D"/>
    <w:rsid w:val="00E33833"/>
    <w:rsid w:val="00E36740"/>
    <w:rsid w:val="00E53D3B"/>
    <w:rsid w:val="00E617AE"/>
    <w:rsid w:val="00E650B1"/>
    <w:rsid w:val="00E93B56"/>
    <w:rsid w:val="00EA45EA"/>
    <w:rsid w:val="00EB5FEF"/>
    <w:rsid w:val="00EC1BA5"/>
    <w:rsid w:val="00ED0750"/>
    <w:rsid w:val="00EE5AF4"/>
    <w:rsid w:val="00EF7F58"/>
    <w:rsid w:val="00F25A0C"/>
    <w:rsid w:val="00F3404E"/>
    <w:rsid w:val="00F458BF"/>
    <w:rsid w:val="00F6034F"/>
    <w:rsid w:val="00F63B30"/>
    <w:rsid w:val="00F6788A"/>
    <w:rsid w:val="00FD79F1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76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6C1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027A8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A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9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5"/>
  </w:style>
  <w:style w:type="paragraph" w:styleId="a9">
    <w:name w:val="footer"/>
    <w:basedOn w:val="a"/>
    <w:link w:val="aa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5"/>
  </w:style>
  <w:style w:type="character" w:customStyle="1" w:styleId="ab">
    <w:name w:val="Гипертекстовая ссылка"/>
    <w:basedOn w:val="a0"/>
    <w:uiPriority w:val="99"/>
    <w:rsid w:val="00BA505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76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6C1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027A8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A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9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5"/>
  </w:style>
  <w:style w:type="paragraph" w:styleId="a9">
    <w:name w:val="footer"/>
    <w:basedOn w:val="a"/>
    <w:link w:val="aa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5"/>
  </w:style>
  <w:style w:type="character" w:customStyle="1" w:styleId="ab">
    <w:name w:val="Гипертекстовая ссылка"/>
    <w:basedOn w:val="a0"/>
    <w:uiPriority w:val="99"/>
    <w:rsid w:val="00BA505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zn47@czn47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5C4B-1103-4925-88DF-52D45925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Сыромятникова Анастасия Николаевна</cp:lastModifiedBy>
  <cp:revision>15</cp:revision>
  <dcterms:created xsi:type="dcterms:W3CDTF">2021-07-28T11:39:00Z</dcterms:created>
  <dcterms:modified xsi:type="dcterms:W3CDTF">2022-12-23T09:01:00Z</dcterms:modified>
</cp:coreProperties>
</file>